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rsidR="00481221" w:rsidRPr="00481221" w:rsidRDefault="00481221" w:rsidP="00B90916">
      <w:pPr>
        <w:spacing w:after="0" w:line="276" w:lineRule="auto"/>
        <w:ind w:left="720"/>
        <w:jc w:val="center"/>
        <w:rPr>
          <w:rFonts w:ascii="Calibri" w:eastAsia="Times New Roman" w:hAnsi="Calibri" w:cs="Arial"/>
          <w:b/>
          <w:szCs w:val="24"/>
          <w:lang w:val="el-GR"/>
        </w:rPr>
      </w:pPr>
    </w:p>
    <w:p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rsidR="00B90916" w:rsidRPr="00D44E6C" w:rsidRDefault="001D3E44" w:rsidP="00B90916">
      <w:pPr>
        <w:spacing w:after="0" w:line="276" w:lineRule="auto"/>
        <w:ind w:left="720"/>
        <w:jc w:val="center"/>
        <w:rPr>
          <w:rFonts w:ascii="Calibri" w:eastAsia="Times New Roman" w:hAnsi="Calibri" w:cs="Arial"/>
          <w:szCs w:val="24"/>
          <w:lang w:val="el-GR"/>
        </w:rPr>
      </w:pPr>
      <w:r>
        <w:rPr>
          <w:rFonts w:ascii="Calibri" w:eastAsia="Times New Roman" w:hAnsi="Calibri" w:cs="Arial"/>
          <w:szCs w:val="24"/>
          <w:lang w:val="el-GR"/>
        </w:rPr>
        <w:t>2025-2026</w:t>
      </w:r>
    </w:p>
    <w:p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599"/>
        <w:gridCol w:w="833"/>
        <w:gridCol w:w="1208"/>
        <w:gridCol w:w="351"/>
        <w:gridCol w:w="1240"/>
      </w:tblGrid>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rsidTr="00D44E6C">
        <w:tc>
          <w:tcPr>
            <w:tcW w:w="3205" w:type="dxa"/>
            <w:shd w:val="clear" w:color="auto" w:fill="DDD9C3"/>
          </w:tcPr>
          <w:p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rsidTr="003B0081">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rsidR="00D44E6C" w:rsidRPr="000F556E" w:rsidRDefault="000F556E"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ΥΕΦ7</w:t>
            </w:r>
            <w:r w:rsidR="00880D24">
              <w:rPr>
                <w:rFonts w:ascii="Calibri" w:eastAsia="Times New Roman" w:hAnsi="Calibri" w:cs="Arial"/>
                <w:b/>
                <w:sz w:val="20"/>
                <w:szCs w:val="20"/>
                <w:lang w:val="el-GR"/>
              </w:rPr>
              <w:t xml:space="preserve"> -2</w:t>
            </w:r>
          </w:p>
        </w:tc>
        <w:tc>
          <w:tcPr>
            <w:tcW w:w="2041" w:type="dxa"/>
            <w:gridSpan w:val="2"/>
            <w:shd w:val="clear" w:color="auto" w:fill="DDD9C3"/>
          </w:tcPr>
          <w:p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rsidR="00D44E6C" w:rsidRPr="00D44E6C" w:rsidRDefault="00880D24"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4</w:t>
            </w:r>
            <w:r w:rsidR="000F556E">
              <w:rPr>
                <w:rFonts w:ascii="Calibri" w:eastAsia="Times New Roman" w:hAnsi="Calibri" w:cs="Arial"/>
                <w:b/>
                <w:sz w:val="20"/>
                <w:szCs w:val="20"/>
                <w:lang w:val="el-GR"/>
              </w:rPr>
              <w:t>ο</w:t>
            </w:r>
          </w:p>
        </w:tc>
      </w:tr>
      <w:tr w:rsidR="00D44E6C" w:rsidRPr="00D44E6C" w:rsidTr="00D44E6C">
        <w:trPr>
          <w:trHeight w:val="375"/>
        </w:trPr>
        <w:tc>
          <w:tcPr>
            <w:tcW w:w="3205" w:type="dxa"/>
            <w:shd w:val="clear" w:color="auto" w:fill="DDD9C3"/>
            <w:vAlign w:val="center"/>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rsidR="00D44E6C" w:rsidRPr="00D44E6C" w:rsidRDefault="00880D24" w:rsidP="00F1470B">
            <w:pPr>
              <w:spacing w:after="0" w:line="276" w:lineRule="auto"/>
              <w:jc w:val="left"/>
              <w:rPr>
                <w:rFonts w:ascii="Calibri" w:eastAsia="Times New Roman" w:hAnsi="Calibri" w:cs="Arial"/>
                <w:sz w:val="20"/>
                <w:szCs w:val="20"/>
              </w:rPr>
            </w:pPr>
            <w:r>
              <w:rPr>
                <w:rFonts w:ascii="Calibri" w:eastAsia="Calibri" w:hAnsi="Calibri" w:cs="Calibri"/>
                <w:sz w:val="20"/>
                <w:szCs w:val="20"/>
                <w:lang w:val="el-GR"/>
              </w:rPr>
              <w:t>ΨΗΦΙΔΩΤΟ 2</w:t>
            </w:r>
            <w:r w:rsidR="000F556E" w:rsidRPr="00826C76">
              <w:rPr>
                <w:rFonts w:ascii="Calibri" w:eastAsia="Calibri" w:hAnsi="Calibri" w:cs="Calibri"/>
                <w:sz w:val="20"/>
                <w:szCs w:val="20"/>
                <w:lang w:val="el-GR"/>
              </w:rPr>
              <w:t xml:space="preserve">              </w:t>
            </w:r>
            <w:r>
              <w:rPr>
                <w:rFonts w:ascii="Calibri" w:eastAsia="Calibri" w:hAnsi="Calibri" w:cs="Calibri"/>
                <w:sz w:val="20"/>
                <w:szCs w:val="20"/>
                <w:lang w:val="el-GR"/>
              </w:rPr>
              <w:t>ΕΑΡΙΝΟ</w:t>
            </w:r>
          </w:p>
        </w:tc>
      </w:tr>
      <w:tr w:rsidR="0083544D" w:rsidRPr="00D44E6C" w:rsidTr="00D44E6C">
        <w:trPr>
          <w:trHeight w:val="375"/>
        </w:trPr>
        <w:tc>
          <w:tcPr>
            <w:tcW w:w="3205" w:type="dxa"/>
            <w:shd w:val="clear" w:color="auto" w:fill="DDD9C3"/>
            <w:vAlign w:val="center"/>
          </w:tcPr>
          <w:p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rsidR="0083544D"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ΔΑΦΝΗ ΑΓΓΕΛΙΔΟΥ ΚΑΘΗΓΗΤΡΙΑ</w:t>
            </w:r>
          </w:p>
          <w:p w:rsid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ΔΗΜΗΤΡΑ ΑΝΤΩΝΟΠΟΥΛΟΥ ΕΔΙΠ</w:t>
            </w:r>
          </w:p>
          <w:p w:rsidR="000F556E" w:rsidRP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ΑΓΓΕΛΙΚΗ ΚΟΚΟΝΑΚΗ ΕΤΕΠ</w:t>
            </w:r>
          </w:p>
        </w:tc>
      </w:tr>
      <w:tr w:rsidR="00D44E6C" w:rsidRPr="00D44E6C" w:rsidTr="00D44E6C">
        <w:trPr>
          <w:trHeight w:val="196"/>
        </w:trPr>
        <w:tc>
          <w:tcPr>
            <w:tcW w:w="5637" w:type="dxa"/>
            <w:gridSpan w:val="3"/>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p>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0F556E" w:rsidTr="00F1470B">
        <w:trPr>
          <w:trHeight w:val="196"/>
        </w:trPr>
        <w:tc>
          <w:tcPr>
            <w:tcW w:w="5637" w:type="dxa"/>
            <w:gridSpan w:val="3"/>
            <w:shd w:val="clear" w:color="auto" w:fill="FFFFFF" w:themeFill="background1"/>
            <w:vAlign w:val="center"/>
          </w:tcPr>
          <w:p w:rsidR="00F1470B" w:rsidRPr="00F1470B" w:rsidRDefault="000F556E" w:rsidP="000F556E">
            <w:pPr>
              <w:spacing w:after="0" w:line="276" w:lineRule="auto"/>
              <w:jc w:val="center"/>
              <w:rPr>
                <w:rFonts w:ascii="Calibri" w:eastAsia="Times New Roman" w:hAnsi="Calibri" w:cs="Arial"/>
                <w:sz w:val="20"/>
                <w:szCs w:val="20"/>
                <w:lang w:val="el-GR"/>
              </w:rPr>
            </w:pPr>
            <w:r w:rsidRPr="00826C76">
              <w:rPr>
                <w:rFonts w:ascii="Calibri" w:eastAsia="Calibri" w:hAnsi="Calibri" w:cs="Calibri"/>
                <w:color w:val="002060"/>
                <w:sz w:val="20"/>
                <w:szCs w:val="20"/>
                <w:lang w:val="el-GR"/>
              </w:rPr>
              <w:t>ΕΡΓΑΣΤΗΡΙΑΚΗ ΑΣΚΗΣΗ,ΠΑΡΟΥΣΙΑΣΕΙΣ ΤΟΥ ΨΗΦΙΔΩΤΟΥ ΚΑΙ ΤΩΝ ΥΛΙΚΩΝ ΚΑΤΑΣΚΕΥΗΣ</w:t>
            </w:r>
          </w:p>
        </w:tc>
        <w:tc>
          <w:tcPr>
            <w:tcW w:w="1559" w:type="dxa"/>
            <w:gridSpan w:val="2"/>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9</w:t>
            </w:r>
          </w:p>
        </w:tc>
        <w:tc>
          <w:tcPr>
            <w:tcW w:w="1240" w:type="dxa"/>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6</w:t>
            </w:r>
          </w:p>
        </w:tc>
      </w:tr>
      <w:tr w:rsidR="00917EE0" w:rsidRPr="000F556E" w:rsidTr="00D44E6C">
        <w:trPr>
          <w:trHeight w:val="194"/>
        </w:trPr>
        <w:tc>
          <w:tcPr>
            <w:tcW w:w="5637" w:type="dxa"/>
            <w:gridSpan w:val="3"/>
          </w:tcPr>
          <w:p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0F556E" w:rsidTr="002A17B9">
        <w:trPr>
          <w:trHeight w:val="194"/>
        </w:trPr>
        <w:tc>
          <w:tcPr>
            <w:tcW w:w="8436" w:type="dxa"/>
            <w:gridSpan w:val="6"/>
            <w:shd w:val="clear" w:color="auto" w:fill="DDD9C3"/>
          </w:tcPr>
          <w:p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F56614" w:rsidTr="002127B6">
        <w:trPr>
          <w:trHeight w:val="3038"/>
        </w:trPr>
        <w:tc>
          <w:tcPr>
            <w:tcW w:w="3205" w:type="dxa"/>
            <w:shd w:val="clear" w:color="auto" w:fill="DDD9C3"/>
          </w:tcPr>
          <w:p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rsidR="00C61A04" w:rsidRDefault="00C61A04" w:rsidP="00C61A04">
            <w:pPr>
              <w:spacing w:after="0" w:line="276" w:lineRule="auto"/>
              <w:jc w:val="right"/>
              <w:rPr>
                <w:rFonts w:ascii="Calibri" w:eastAsia="Times New Roman" w:hAnsi="Calibri" w:cs="Arial"/>
                <w:i/>
                <w:sz w:val="20"/>
                <w:szCs w:val="20"/>
                <w:lang w:val="el-GR"/>
              </w:rPr>
            </w:pPr>
          </w:p>
          <w:p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rsidR="00B90916" w:rsidRPr="000F556E" w:rsidRDefault="000F556E" w:rsidP="000F556E">
            <w:pPr>
              <w:rPr>
                <w:rFonts w:ascii="Calibri" w:hAnsi="Calibri" w:cs="Calibri"/>
                <w:sz w:val="20"/>
                <w:szCs w:val="20"/>
                <w:lang w:val="el-GR"/>
              </w:rPr>
            </w:pPr>
            <w:r w:rsidRPr="00826C76">
              <w:rPr>
                <w:rFonts w:ascii="Calibri" w:eastAsia="Calibri" w:hAnsi="Calibri" w:cs="Calibri"/>
                <w:sz w:val="20"/>
                <w:szCs w:val="20"/>
                <w:lang w:val="el-GR"/>
              </w:rPr>
              <w:t>ΚΑΤ’ΕΠΙΛΟΓΗΝ ΥΠΟΧ</w:t>
            </w:r>
            <w:r>
              <w:rPr>
                <w:rFonts w:ascii="Calibri" w:hAnsi="Calibri" w:cs="Calibri"/>
                <w:sz w:val="20"/>
                <w:szCs w:val="20"/>
                <w:lang w:val="el-GR"/>
              </w:rPr>
              <w:t xml:space="preserve">ΡΕΩΤΙΚΟ ΕΡΓΑΣΤΗΡΙΑΚΟ ΜΑΘΗΜΑ </w:t>
            </w:r>
            <w:r w:rsidRPr="00826C76">
              <w:rPr>
                <w:rFonts w:ascii="Calibri" w:eastAsia="Calibri" w:hAnsi="Calibri" w:cs="Calibri"/>
                <w:sz w:val="20"/>
                <w:szCs w:val="20"/>
                <w:lang w:val="el-GR"/>
              </w:rPr>
              <w:t>Γενικών Γνώσεων</w:t>
            </w:r>
          </w:p>
        </w:tc>
      </w:tr>
      <w:tr w:rsidR="00D44E6C" w:rsidRPr="00F56614"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rsidR="000F556E" w:rsidRPr="00826C76" w:rsidRDefault="000F556E" w:rsidP="000F556E">
            <w:pPr>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Εργαστήριο κορμού 1</w:t>
            </w:r>
            <w:r w:rsidRPr="00826C76">
              <w:rPr>
                <w:rFonts w:ascii="Calibri" w:eastAsia="Calibri" w:hAnsi="Calibri" w:cs="Calibri"/>
                <w:color w:val="002060"/>
                <w:sz w:val="20"/>
                <w:szCs w:val="20"/>
                <w:vertAlign w:val="superscript"/>
                <w:lang w:val="el-GR"/>
              </w:rPr>
              <w:t>ου</w:t>
            </w:r>
            <w:r w:rsidRPr="00826C76">
              <w:rPr>
                <w:rFonts w:ascii="Calibri" w:eastAsia="Calibri" w:hAnsi="Calibri" w:cs="Calibri"/>
                <w:color w:val="002060"/>
                <w:sz w:val="20"/>
                <w:szCs w:val="20"/>
                <w:lang w:val="el-GR"/>
              </w:rPr>
              <w:t xml:space="preserve"> και 2</w:t>
            </w:r>
            <w:r w:rsidRPr="00826C76">
              <w:rPr>
                <w:rFonts w:ascii="Calibri" w:eastAsia="Calibri" w:hAnsi="Calibri" w:cs="Calibri"/>
                <w:color w:val="002060"/>
                <w:sz w:val="20"/>
                <w:szCs w:val="20"/>
                <w:vertAlign w:val="superscript"/>
                <w:lang w:val="el-GR"/>
              </w:rPr>
              <w:t>ου</w:t>
            </w:r>
            <w:r w:rsidRPr="00826C76">
              <w:rPr>
                <w:rFonts w:ascii="Calibri" w:eastAsia="Calibri" w:hAnsi="Calibri" w:cs="Calibri"/>
                <w:color w:val="002060"/>
                <w:sz w:val="20"/>
                <w:szCs w:val="20"/>
                <w:lang w:val="el-GR"/>
              </w:rPr>
              <w:t xml:space="preserve"> εξαμήνου</w:t>
            </w:r>
          </w:p>
          <w:p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rPr>
            </w:pPr>
            <w:r w:rsidRPr="00826C76">
              <w:rPr>
                <w:rFonts w:ascii="Calibri" w:eastAsia="Calibri" w:hAnsi="Calibri" w:cs="Calibri"/>
                <w:color w:val="002060"/>
                <w:sz w:val="20"/>
                <w:szCs w:val="20"/>
                <w:lang w:val="el-GR"/>
              </w:rPr>
              <w:t>Ελληνική και Αγγλική</w:t>
            </w:r>
          </w:p>
        </w:tc>
      </w:tr>
      <w:tr w:rsidR="00D44E6C" w:rsidRPr="000F556E"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lang w:val="el-GR"/>
              </w:rPr>
            </w:pPr>
            <w:r w:rsidRPr="00826C76">
              <w:rPr>
                <w:rFonts w:ascii="Calibri" w:eastAsia="Calibri" w:hAnsi="Calibri" w:cs="Calibri"/>
                <w:color w:val="002060"/>
                <w:sz w:val="20"/>
                <w:szCs w:val="20"/>
                <w:lang w:val="el-GR"/>
              </w:rPr>
              <w:t>Ναι (στην αγγλική γλώσσα)</w:t>
            </w:r>
          </w:p>
        </w:tc>
      </w:tr>
      <w:tr w:rsidR="00D44E6C" w:rsidRPr="000F556E" w:rsidTr="00D44E6C">
        <w:tc>
          <w:tcPr>
            <w:tcW w:w="3205" w:type="dxa"/>
            <w:shd w:val="clear" w:color="auto" w:fill="DDD9C3"/>
          </w:tcPr>
          <w:p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lastRenderedPageBreak/>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rsidR="00D44E6C" w:rsidRPr="000C0025" w:rsidRDefault="005B069D" w:rsidP="00F1470B">
            <w:pPr>
              <w:spacing w:after="200" w:line="276" w:lineRule="auto"/>
              <w:jc w:val="left"/>
              <w:rPr>
                <w:rFonts w:ascii="Calibri" w:eastAsia="Calibri" w:hAnsi="Calibri" w:cs="Arial"/>
                <w:color w:val="002060"/>
                <w:sz w:val="20"/>
                <w:szCs w:val="20"/>
                <w:lang w:val="el-GR"/>
              </w:rPr>
            </w:pPr>
            <w:hyperlink r:id="rId6" w:history="1">
              <w:proofErr w:type="spellStart"/>
              <w:r w:rsidR="00BC126A">
                <w:rPr>
                  <w:rStyle w:val="-"/>
                </w:rPr>
                <w:t>eClass</w:t>
              </w:r>
              <w:proofErr w:type="spellEnd"/>
              <w:r w:rsidR="00BC126A">
                <w:rPr>
                  <w:rStyle w:val="-"/>
                </w:rPr>
                <w:t xml:space="preserve"> | ΨΗΦΙΔΩΤΟ - ΕΡΓΑΣΤΗΡΙΟ ΕΠΙΛΟΓΗΣ</w:t>
              </w:r>
            </w:hyperlink>
          </w:p>
        </w:tc>
      </w:tr>
    </w:tbl>
    <w:p w:rsidR="0071064D" w:rsidRDefault="0071064D" w:rsidP="0071064D">
      <w:pPr>
        <w:spacing w:after="0"/>
        <w:jc w:val="left"/>
        <w:rPr>
          <w:rFonts w:ascii="Times New Roman" w:eastAsia="Times New Roman" w:hAnsi="Times New Roman" w:cs="Times New Roman"/>
          <w:szCs w:val="24"/>
          <w:lang w:val="el-GR"/>
        </w:rPr>
      </w:pPr>
      <w:r>
        <w:rPr>
          <w:rFonts w:ascii="Times New Roman" w:eastAsia="Times New Roman" w:hAnsi="Times New Roman" w:cs="Times New Roman"/>
          <w:szCs w:val="24"/>
          <w:lang w:val="el-GR"/>
        </w:rPr>
        <w:t xml:space="preserve">           </w:t>
      </w:r>
    </w:p>
    <w:p w:rsidR="00D44E6C" w:rsidRPr="0071064D" w:rsidRDefault="00D44E6C" w:rsidP="0071064D">
      <w:pPr>
        <w:pStyle w:val="a3"/>
        <w:numPr>
          <w:ilvl w:val="0"/>
          <w:numId w:val="1"/>
        </w:numPr>
        <w:spacing w:after="0"/>
        <w:jc w:val="left"/>
        <w:rPr>
          <w:rFonts w:ascii="Times New Roman" w:eastAsia="Times New Roman" w:hAnsi="Times New Roman" w:cs="Times New Roman"/>
          <w:szCs w:val="24"/>
          <w:lang w:val="el-GR"/>
        </w:rPr>
      </w:pPr>
      <w:r w:rsidRPr="0071064D">
        <w:rPr>
          <w:rFonts w:ascii="Calibri" w:eastAsia="Times New Roman" w:hAnsi="Calibri" w:cs="Arial"/>
          <w:b/>
          <w:color w:val="000000"/>
          <w:sz w:val="22"/>
          <w:lang w:val="el-GR"/>
        </w:rPr>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F56614" w:rsidTr="00E34E43">
        <w:tc>
          <w:tcPr>
            <w:tcW w:w="8472" w:type="dxa"/>
            <w:tcBorders>
              <w:bottom w:val="single" w:sz="4" w:space="0" w:color="auto"/>
            </w:tcBorders>
            <w:shd w:val="clear" w:color="auto" w:fill="DDD9C3"/>
          </w:tcPr>
          <w:p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71064D" w:rsidRPr="00F56614" w:rsidTr="00DB02FA">
        <w:trPr>
          <w:trHeight w:val="7183"/>
        </w:trPr>
        <w:tc>
          <w:tcPr>
            <w:tcW w:w="8472" w:type="dxa"/>
            <w:tcBorders>
              <w:top w:val="single" w:sz="4" w:space="0" w:color="auto"/>
            </w:tcBorders>
          </w:tcPr>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Η Παρακολούθηση του μαθήματος  στο εργαστήριο του ψηφιδωτού είναι διαμορφωμένη σε τρείς ετήσιους κύκλους σπουδών (έξι εξάμηνα).Υπάρχει η δυνατότητα στους φοιτητές να το επιλέξουν από το δεύτερο μέχρι και το τέταρτο έτος των σπουδών τους.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b/>
                <w:color w:val="002060"/>
                <w:sz w:val="20"/>
                <w:szCs w:val="20"/>
                <w:lang w:val="el-GR"/>
              </w:rPr>
              <w:t>Ο πρώτος κύκλος</w:t>
            </w:r>
            <w:r w:rsidRPr="00826C76">
              <w:rPr>
                <w:rFonts w:ascii="Calibri" w:eastAsia="Calibri" w:hAnsi="Calibri" w:cs="Calibri"/>
                <w:color w:val="002060"/>
                <w:sz w:val="20"/>
                <w:szCs w:val="20"/>
                <w:lang w:val="el-GR"/>
              </w:rPr>
              <w:t xml:space="preserve"> αποτελεί το βασικό εισαγωγικό μάθημα στην έννοια του ψηφιδωτού και στις τεχνικές του.</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την διάρκεια του πρώτου κύκλου η διδακτέα ύλη επικεντρώνεται κυρίως σε τεχνικά ζητήματα, και σχεδιαστικές και κατασκευαστικές πληροφορίες που αφορούν την κατασκευή  δύο ψηφιδωτών. Οι φοιτητές που έχουν επιλέξει το μάθημα χρησιμοποιούν τις δύο βασικές τεχνικές κατασκευής ψηφιδωτών, ώστε να είναι σε θέση να κατασκευάσουν ψηφιδωτά με την τεχνική της  έμμεσης  και την άμεσης ψηφοθέτησης και την χρήση των διαφορετικών κονιαμάτων  όπως ασβεστοκονίαμα , κονίαμα με βάση την θηραϊκή γη, κονίαμα με συνδετική βάση το </w:t>
            </w:r>
            <w:proofErr w:type="spellStart"/>
            <w:r w:rsidRPr="00826C76">
              <w:rPr>
                <w:rFonts w:ascii="Calibri" w:eastAsia="Calibri" w:hAnsi="Calibri" w:cs="Calibri"/>
                <w:color w:val="002060"/>
                <w:sz w:val="20"/>
                <w:szCs w:val="20"/>
                <w:lang w:val="el-GR"/>
              </w:rPr>
              <w:t>πολυβυνίλ</w:t>
            </w:r>
            <w:proofErr w:type="spellEnd"/>
            <w:r w:rsidRPr="00826C76">
              <w:rPr>
                <w:rFonts w:ascii="Calibri" w:eastAsia="Calibri" w:hAnsi="Calibri" w:cs="Calibri"/>
                <w:color w:val="002060"/>
                <w:sz w:val="20"/>
                <w:szCs w:val="20"/>
                <w:lang w:val="el-GR"/>
              </w:rPr>
              <w:t xml:space="preserve"> κτλ.</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Τα θεωρητικά ζητήματα που αφορούν τον πρώτο κύκλο, είναι η εισαγωγή των σπουδαστών στις βασικές έννοιες του ψηφιδωτού  όπως έχει υπάρξει στο σύνολο της αρχαίας ελληνικής, ρωμαϊκής και βυζαντινής παράδοσης. Το μάθημα επικεντρώνεται στην μελέτη των πλαστικών λύσεων που εφαρμόζονται στα αρχαία ελληνικά, ρωμαϊκά και βυζαντινά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Εξετάζονται οι διαφορετικοί τρόποι ψηφοθέτησης, οι σχεδιαστικές διαφορετικές τεχνοτροπίες και η διαφορετική αντίληψη του χώρου, όπως διαμορφώνεται ανάλογα με τις εποχές στην ιστορία της τέχνης.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Γίνονται προβολές εικόνων από αρχαία ,βυζαντινά και σύγχρονα ψηφιδωτά έργα. Επίσης γίνονται προβολές με έργα σπουδαστών προηγούμενων ετών (από το αρχείο του εργαστηρίου που περιλαμβάνει όλα τα ψηφιδωτά που έχουν γίνει στο εργαστήρι του ψηφιδωτού από το 1987 ως σήμερα).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Οι φοιτητές παίρνουν τις σημειώσεις για το μάθημα και είναι ενημερωμένοι μέχρι  την τελευταία λεπτομέρεια για όλες τις υπάρχουσες τεχνικές και τρόπους κατασκευής. Αυτό αποτελεί την βάση του μαθήματος, διότι διαλέγουν ποια τεχνική ταιριάζει στην εικαστική τους έρευνα κατά την διάρκεια των 3 κύκλων.</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Στόχος του μαθήματος είναι η εξοικείωση των σπουδαστών με το υλικό και τις δυνατότητες του, καθώς και η κατασκευή ψηφιδωτών έργων ,με τις δύο διαφορετικές τεχνικές (έμμεση και άμεση ψηφοθέτηση).Οι δύο αυτές διαφορετικές τεχνικές αποτελούν την βάση για την δημιουργία φορητών ψηφιδωτών έργων , δαπέδων ψηφιδωτών, επί τοίχου, ψηφιδωτών σε μεταλλικές κατασκευές  και δημιουργίες ψηφιδωτών έργων στην τρίτη διάσταση.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 φοιτητής εισάγεται  στις βασικές έννοιες του μέσου του  ψηφιδωτού, συνδέει την έννοια του ψηφιδωτού έργου με τους εκάστοτε εικαστικούς στόχους του, και κατανοεί την συνολική εικόνα των δυνατοτήτων του μέσου, μέσα από την μεθοδολογία διαχείρισης των  υλικών κατασκευής κατά την διάρκεια της δημιουργίας των ψηφιδωτών έργων του πρώτου κύκλου σπουδών του στο εργαστήριο του ψηφιδωτού.</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Οι φοιτητές κατά την διάρκεια της διδασκαλίας της κατασκευής ψηφιδωτών, σχεδιάζουν  και δημιουργούν τα δικά τους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Εκτελούν ψηφιδωτά με έμμεση ψηφοθέτηση κυρίως σαν εισαγωγική άσκηση.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Σχεδιάσουν λεπτομερώς το θέμα τους σε χαρτί η ειδικά διαμορφωμένο ύφασμα,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και με την ειδική οργανική κόλλα , τοποθετούν τις ψηφίδες στο χαρτί η πανί. Ανάλογα με τις αισθητικές απαιτήσεις του έργου τους ,επιλέγουν τα ανάλογα κονιάματα και τρόπο κατασκευής.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Αποκτούν τις εξής γενικές ικανότητες:</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Αναζήτηση, ανάλυση και σύνθεση δεδομένων και πληροφοριών, με τη χρήση και των απαραίτητων τεχνολογιών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Λήψη αποφάσεων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Αυτόνομη εργασία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Άσκηση κριτικής και αυτοκριτικής </w:t>
            </w:r>
          </w:p>
          <w:p w:rsidR="00927B8C" w:rsidRPr="00826C76" w:rsidRDefault="00927B8C" w:rsidP="00927B8C">
            <w:pPr>
              <w:numPr>
                <w:ilvl w:val="0"/>
                <w:numId w:val="9"/>
              </w:numPr>
              <w:spacing w:after="0" w:line="240" w:lineRule="auto"/>
              <w:rPr>
                <w:rFonts w:ascii="Calibri" w:eastAsia="Calibri" w:hAnsi="Calibri" w:cs="Calibri"/>
                <w:color w:val="002060"/>
                <w:sz w:val="20"/>
                <w:szCs w:val="20"/>
                <w:lang w:val="el-GR"/>
              </w:rPr>
            </w:pPr>
            <w:r w:rsidRPr="00826C76">
              <w:rPr>
                <w:rFonts w:ascii="Calibri" w:eastAsia="Calibri" w:hAnsi="Calibri" w:cs="Calibri"/>
                <w:i/>
                <w:color w:val="002060"/>
                <w:sz w:val="20"/>
                <w:szCs w:val="20"/>
                <w:lang w:val="el-GR"/>
              </w:rPr>
              <w:t>Προαγωγή της ελεύθερης, δημιουργικής και επαγωγικής σκέψης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το τέλος της ακαδημαϊκής χρονιάς ,ανά δύο-τρία έτη,  το εργαστήριο του ψηφιδωτού οργανώνει </w:t>
            </w:r>
            <w:r w:rsidRPr="00826C76">
              <w:rPr>
                <w:rFonts w:ascii="Calibri" w:eastAsia="Calibri" w:hAnsi="Calibri" w:cs="Calibri"/>
                <w:b/>
                <w:color w:val="002060"/>
                <w:sz w:val="20"/>
                <w:szCs w:val="20"/>
                <w:lang w:val="el-GR"/>
              </w:rPr>
              <w:t>εκθέσεις με τα ψηφιδωτά έργα</w:t>
            </w:r>
            <w:r w:rsidRPr="00826C76">
              <w:rPr>
                <w:rFonts w:ascii="Calibri" w:eastAsia="Calibri" w:hAnsi="Calibri" w:cs="Calibri"/>
                <w:color w:val="002060"/>
                <w:sz w:val="20"/>
                <w:szCs w:val="20"/>
                <w:lang w:val="el-GR"/>
              </w:rPr>
              <w:t xml:space="preserve"> των φοιτητών  και παρουσιάζεται το έργο των φοιτητών στο ευρύτερο κοινό. Οι φοιτητές γίνονται ικανοί να συμμετέχουν και να οργανώνουν την όλη διαδικασία της έκθεσης, πράγμα που αποτελεί απαραίτητο εφόδιο για το επαγγελματικό τους μέλλον.</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*Μελέτη των πλαστικών  λύσεων που εφαρμόζονται στα αρχαία ελληνικά ρωμαϊκά και βυζαντινά ψηφιδωτά.</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*Κατασκευή ψηφιδωτών με έμμεση η άμεση ψηφοθέτηση (γνώση και εξοικείωση με τα υλικά και τις τεχνικές του ψηφιδωτού).</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*Προβολές εικόνων από αρχαία, βυζαντινά και σύγχρονα ψηφιδωτά.</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Όλα τα ψηφιδωτά έργα βασίζονται πάνω σε πρωτότυπα σχέδια των φοιτητών  ή προσωπικές μελέτες από υπάρχοντα ψηφιδωτά κατά την διάρκεια της μακρόχρονης ιστορίας του μέσου.</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color w:val="002060"/>
                <w:sz w:val="20"/>
                <w:szCs w:val="20"/>
                <w:lang w:val="el-GR"/>
              </w:rPr>
              <w:t>Καθοδηγούνται από το Διδακτικό προσωπικό συνεχώς με διαλέξεις –προβολές εικόνων που απευθύνονται σε όλους η και χωριστά (ανάλογα με την προσωπική εικαστική έρευνα του κάθε φοιτητή) και με παρατηρήσεις που αφορούν το αισθητικό, εννοιολογικό η τεχνικό μέρος του έργου τους.</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Σχεδιάζεται  αναλυτικά η κίνηση  των ψηφίδων κατά την διάρκεια της  ψηφοθέτησης, γίνεται επιλογή των κατάλληλων μαρμάρινων και ψηφίδων </w:t>
            </w:r>
            <w:proofErr w:type="spellStart"/>
            <w:r w:rsidRPr="00826C76">
              <w:rPr>
                <w:rFonts w:ascii="Calibri" w:eastAsia="Calibri" w:hAnsi="Calibri" w:cs="Calibri"/>
                <w:iCs/>
                <w:color w:val="002060"/>
                <w:sz w:val="20"/>
                <w:szCs w:val="20"/>
                <w:lang w:val="el-GR"/>
              </w:rPr>
              <w:t>υαλόμαζας</w:t>
            </w:r>
            <w:proofErr w:type="spellEnd"/>
            <w:r w:rsidRPr="00826C76">
              <w:rPr>
                <w:rFonts w:ascii="Calibri" w:eastAsia="Calibri" w:hAnsi="Calibri" w:cs="Calibri"/>
                <w:iCs/>
                <w:color w:val="002060"/>
                <w:sz w:val="20"/>
                <w:szCs w:val="20"/>
                <w:lang w:val="el-GR"/>
              </w:rPr>
              <w:t>, ώστε να επιτευχθεί το καλύτερο δυνατόν αισθητικό αποτέλεσμα αλλά και να αρχίσει να διαμορφώνεται ο προσωπικός καλλιτεχνικός χαρακτήρας   του κάθε φοιτητή και της κάθε φοιτήτριας.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71064D" w:rsidRDefault="0071064D" w:rsidP="00BC126A">
            <w:pPr>
              <w:widowControl w:val="0"/>
              <w:autoSpaceDE w:val="0"/>
              <w:autoSpaceDN w:val="0"/>
              <w:adjustRightInd w:val="0"/>
              <w:rPr>
                <w:rFonts w:ascii="Calibri" w:eastAsia="Times New Roman" w:hAnsi="Calibri" w:cs="Times New Roman"/>
                <w:b/>
                <w:lang w:val="el-GR"/>
              </w:rPr>
            </w:pPr>
          </w:p>
        </w:tc>
      </w:tr>
    </w:tbl>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D44E6C" w:rsidRPr="00C51E3C" w:rsidRDefault="00D44E6C" w:rsidP="00C51E3C">
      <w:pPr>
        <w:pStyle w:val="a3"/>
        <w:widowControl w:val="0"/>
        <w:numPr>
          <w:ilvl w:val="0"/>
          <w:numId w:val="1"/>
        </w:numPr>
        <w:autoSpaceDE w:val="0"/>
        <w:autoSpaceDN w:val="0"/>
        <w:adjustRightInd w:val="0"/>
        <w:spacing w:before="120" w:after="200" w:line="240" w:lineRule="auto"/>
        <w:jc w:val="left"/>
        <w:rPr>
          <w:rFonts w:ascii="Calibri" w:eastAsia="Times New Roman" w:hAnsi="Calibri" w:cs="Arial"/>
          <w:b/>
          <w:color w:val="000000"/>
          <w:sz w:val="22"/>
          <w:lang w:val="el-GR"/>
        </w:rPr>
      </w:pPr>
      <w:r w:rsidRPr="00C51E3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4"/>
        <w:gridCol w:w="5228"/>
      </w:tblGrid>
      <w:tr w:rsidR="00D44E6C" w:rsidRPr="00DB02FA" w:rsidTr="00AD769F">
        <w:tc>
          <w:tcPr>
            <w:tcW w:w="3244" w:type="dxa"/>
            <w:shd w:val="clear" w:color="auto" w:fill="DDD9C3"/>
          </w:tcPr>
          <w:p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rsidR="00D44E6C" w:rsidRPr="00BC126A" w:rsidRDefault="00BC126A" w:rsidP="00BC126A">
            <w:pPr>
              <w:pStyle w:val="a3"/>
              <w:spacing w:after="200" w:line="240" w:lineRule="auto"/>
              <w:ind w:left="360"/>
              <w:jc w:val="left"/>
              <w:rPr>
                <w:rFonts w:ascii="Calibri" w:eastAsia="Calibri" w:hAnsi="Calibri" w:cs="Times New Roman"/>
                <w:b/>
                <w:iCs/>
                <w:color w:val="000000"/>
                <w:sz w:val="20"/>
                <w:szCs w:val="20"/>
                <w:lang w:val="el-GR"/>
              </w:rPr>
            </w:pPr>
            <w:r w:rsidRPr="00BC126A">
              <w:rPr>
                <w:rFonts w:ascii="Calibri" w:eastAsia="Calibri" w:hAnsi="Calibri" w:cs="Calibri"/>
                <w:b/>
                <w:iCs/>
                <w:color w:val="002060"/>
                <w:sz w:val="20"/>
                <w:szCs w:val="20"/>
                <w:lang w:val="el-GR"/>
              </w:rPr>
              <w:t>Πρόσωπο με πρόσωπο</w:t>
            </w:r>
          </w:p>
          <w:p w:rsidR="002A1E45" w:rsidRPr="002A1E45" w:rsidRDefault="002A1E45" w:rsidP="00BC126A">
            <w:pPr>
              <w:pStyle w:val="a3"/>
              <w:spacing w:after="200" w:line="240" w:lineRule="auto"/>
              <w:ind w:left="360"/>
              <w:jc w:val="left"/>
              <w:rPr>
                <w:rFonts w:ascii="Calibri" w:eastAsia="Calibri" w:hAnsi="Calibri" w:cs="Times New Roman"/>
                <w:iCs/>
                <w:color w:val="002060"/>
                <w:sz w:val="20"/>
                <w:szCs w:val="20"/>
                <w:lang w:val="el-GR"/>
              </w:rPr>
            </w:pPr>
          </w:p>
        </w:tc>
      </w:tr>
      <w:tr w:rsidR="00D44E6C" w:rsidRPr="00F56614" w:rsidTr="00AD769F">
        <w:tc>
          <w:tcPr>
            <w:tcW w:w="3244" w:type="dxa"/>
            <w:shd w:val="clear" w:color="auto" w:fill="DDD9C3"/>
          </w:tcPr>
          <w:p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p>
          <w:p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rsidR="007857EF" w:rsidRPr="00BC126A" w:rsidRDefault="00BC126A" w:rsidP="00BC126A">
            <w:pPr>
              <w:pStyle w:val="a3"/>
              <w:spacing w:after="200" w:line="240" w:lineRule="auto"/>
              <w:ind w:left="360"/>
              <w:jc w:val="left"/>
              <w:rPr>
                <w:rFonts w:ascii="Calibri" w:eastAsia="Times New Roman" w:hAnsi="Calibri" w:cs="Arial"/>
                <w:color w:val="000000"/>
                <w:sz w:val="20"/>
                <w:szCs w:val="20"/>
                <w:lang w:val="el-GR"/>
              </w:rPr>
            </w:pPr>
            <w:r w:rsidRPr="00826C76">
              <w:rPr>
                <w:rFonts w:ascii="Calibri" w:eastAsia="Calibri" w:hAnsi="Calibri" w:cs="Calibri"/>
                <w:b/>
                <w:color w:val="002060"/>
                <w:sz w:val="20"/>
                <w:szCs w:val="20"/>
                <w:lang w:val="el-GR"/>
              </w:rPr>
              <w:t>Χρήση Τ.Π.Ε στην διδασκαλία, στην εργαστηριακή εκπαίδευση ,στην επικοινωνία με τους φοιτητές, στις εξετάσεις</w:t>
            </w:r>
          </w:p>
          <w:p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rsidTr="002127B6">
        <w:trPr>
          <w:trHeight w:val="5438"/>
        </w:trPr>
        <w:tc>
          <w:tcPr>
            <w:tcW w:w="3244" w:type="dxa"/>
            <w:shd w:val="clear" w:color="auto" w:fill="DDD9C3"/>
          </w:tcPr>
          <w:p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tblPr>
            <w:tblGrid>
              <w:gridCol w:w="3145"/>
              <w:gridCol w:w="1790"/>
            </w:tblGrid>
            <w:tr w:rsidR="00D44E6C" w:rsidRPr="00D44E6C" w:rsidTr="00B86C20">
              <w:tc>
                <w:tcPr>
                  <w:tcW w:w="3145"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rsidR="00D44E6C" w:rsidRPr="00BC126A" w:rsidRDefault="00BC126A" w:rsidP="00AD769F">
                  <w:pPr>
                    <w:spacing w:line="240" w:lineRule="auto"/>
                    <w:jc w:val="center"/>
                    <w:rPr>
                      <w:rFonts w:ascii="Calibri" w:hAnsi="Calibri" w:cs="Arial"/>
                      <w:b/>
                      <w:i/>
                      <w:sz w:val="20"/>
                      <w:lang w:val="el-GR"/>
                    </w:rPr>
                  </w:pPr>
                  <w:r>
                    <w:rPr>
                      <w:rFonts w:ascii="Calibri" w:hAnsi="Calibri" w:cs="Arial"/>
                      <w:b/>
                      <w:i/>
                      <w:sz w:val="20"/>
                      <w:lang w:val="el-GR"/>
                    </w:rPr>
                    <w:t>112</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rsidR="00D44E6C" w:rsidRPr="00D44E6C" w:rsidRDefault="00D44E6C" w:rsidP="00AD769F">
                  <w:pPr>
                    <w:spacing w:line="240" w:lineRule="auto"/>
                    <w:jc w:val="center"/>
                    <w:rPr>
                      <w:rFonts w:ascii="Calibri" w:hAnsi="Calibri" w:cs="Arial"/>
                      <w:b/>
                      <w:i/>
                      <w:sz w:val="20"/>
                    </w:rPr>
                  </w:pPr>
                </w:p>
              </w:tc>
            </w:tr>
            <w:tr w:rsidR="003F1C23" w:rsidRPr="00D44E6C" w:rsidTr="00B86C20">
              <w:tc>
                <w:tcPr>
                  <w:tcW w:w="3145" w:type="dxa"/>
                  <w:shd w:val="clear" w:color="auto" w:fill="FFFFFF"/>
                  <w:vAlign w:val="center"/>
                </w:tcPr>
                <w:p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rsidR="003F1C23" w:rsidRPr="00D44E6C" w:rsidRDefault="003F1C23" w:rsidP="00AD769F">
                  <w:pPr>
                    <w:spacing w:line="240" w:lineRule="auto"/>
                    <w:jc w:val="center"/>
                    <w:rPr>
                      <w:rFonts w:ascii="Calibri" w:hAnsi="Calibri" w:cs="Arial"/>
                      <w:b/>
                      <w:i/>
                      <w:sz w:val="20"/>
                    </w:rPr>
                  </w:pPr>
                </w:p>
              </w:tc>
            </w:tr>
            <w:tr w:rsidR="001E4743" w:rsidRPr="00D44E6C" w:rsidTr="00B86C20">
              <w:tc>
                <w:tcPr>
                  <w:tcW w:w="3145" w:type="dxa"/>
                </w:tcPr>
                <w:p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rsidR="001E4743" w:rsidRPr="00D44E6C" w:rsidRDefault="001E4743" w:rsidP="00AD769F">
                  <w:pPr>
                    <w:spacing w:line="240" w:lineRule="auto"/>
                    <w:jc w:val="center"/>
                    <w:rPr>
                      <w:rFonts w:ascii="Calibri" w:hAnsi="Calibri" w:cs="Arial"/>
                      <w:color w:val="002060"/>
                      <w:sz w:val="20"/>
                      <w:lang w:val="el-GR"/>
                    </w:rPr>
                  </w:pPr>
                </w:p>
              </w:tc>
            </w:tr>
            <w:tr w:rsidR="00D44E6C" w:rsidRPr="00D44E6C" w:rsidTr="00B86C20">
              <w:tc>
                <w:tcPr>
                  <w:tcW w:w="3145" w:type="dxa"/>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rsidR="00D44E6C" w:rsidRPr="00D44E6C" w:rsidRDefault="00BC126A" w:rsidP="00AD769F">
                  <w:pPr>
                    <w:spacing w:line="240" w:lineRule="auto"/>
                    <w:jc w:val="center"/>
                    <w:rPr>
                      <w:rFonts w:ascii="Calibri" w:hAnsi="Calibri" w:cs="Arial"/>
                      <w:color w:val="002060"/>
                      <w:sz w:val="20"/>
                      <w:lang w:val="el-GR"/>
                    </w:rPr>
                  </w:pPr>
                  <w:r>
                    <w:rPr>
                      <w:rFonts w:ascii="Calibri" w:hAnsi="Calibri" w:cs="Arial"/>
                      <w:color w:val="002060"/>
                      <w:sz w:val="20"/>
                      <w:lang w:val="el-GR"/>
                    </w:rPr>
                    <w:t>26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rsidR="00D44E6C" w:rsidRPr="00D44E6C" w:rsidRDefault="00F56614"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rsidR="00D44E6C" w:rsidRPr="00D44E6C" w:rsidRDefault="00F56614"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AD769F" w:rsidRPr="00D44E6C" w:rsidTr="00B86C20">
              <w:tc>
                <w:tcPr>
                  <w:tcW w:w="3145" w:type="dxa"/>
                  <w:shd w:val="clear" w:color="auto" w:fill="auto"/>
                </w:tcPr>
                <w:p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rsidR="00AD769F" w:rsidRPr="00D44E6C" w:rsidRDefault="00AD769F"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rsidTr="00B86C20">
              <w:tc>
                <w:tcPr>
                  <w:tcW w:w="3145" w:type="dxa"/>
                  <w:shd w:val="clear" w:color="auto" w:fill="auto"/>
                </w:tcPr>
                <w:p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D44E6C" w:rsidRDefault="00D44E6C" w:rsidP="00AD769F">
                  <w:pPr>
                    <w:spacing w:line="240" w:lineRule="auto"/>
                    <w:jc w:val="left"/>
                    <w:rPr>
                      <w:rFonts w:ascii="Calibri" w:hAnsi="Calibri"/>
                      <w:iCs/>
                      <w:color w:val="002060"/>
                      <w:sz w:val="22"/>
                    </w:rPr>
                  </w:pP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tcPr>
                <w:p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ΣύνολοΜαθήματος</w:t>
                  </w:r>
                </w:p>
              </w:tc>
              <w:tc>
                <w:tcPr>
                  <w:tcW w:w="1790" w:type="dxa"/>
                  <w:vAlign w:val="center"/>
                </w:tcPr>
                <w:p w:rsidR="00D44E6C" w:rsidRPr="00D44E6C" w:rsidRDefault="00BC126A"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w:t>
                  </w:r>
                  <w:r w:rsidR="00F56614">
                    <w:rPr>
                      <w:rFonts w:ascii="Calibri" w:hAnsi="Calibri" w:cs="Arial"/>
                      <w:b/>
                      <w:i/>
                      <w:color w:val="002060"/>
                      <w:sz w:val="20"/>
                      <w:lang w:val="el-GR"/>
                    </w:rPr>
                    <w:t>50</w:t>
                  </w:r>
                </w:p>
              </w:tc>
            </w:tr>
          </w:tbl>
          <w:p w:rsidR="00D44E6C" w:rsidRPr="00D44E6C" w:rsidRDefault="00D44E6C" w:rsidP="00D44E6C">
            <w:pPr>
              <w:spacing w:after="0"/>
              <w:jc w:val="left"/>
              <w:rPr>
                <w:rFonts w:ascii="Tahoma" w:eastAsia="Times New Roman" w:hAnsi="Tahoma" w:cs="Tahoma"/>
                <w:szCs w:val="24"/>
              </w:rPr>
            </w:pPr>
          </w:p>
        </w:tc>
      </w:tr>
      <w:tr w:rsidR="006C6636" w:rsidRPr="00D44E6C" w:rsidTr="002127B6">
        <w:trPr>
          <w:trHeight w:val="1060"/>
        </w:trPr>
        <w:tc>
          <w:tcPr>
            <w:tcW w:w="3244" w:type="dxa"/>
            <w:vMerge w:val="restart"/>
          </w:tcPr>
          <w:p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 xml:space="preserve">ΑΞΙΟΛΟΓΗΣΗ ΦΟΙΤΗΤΩΝ </w:t>
            </w: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DB02FA">
            <w:pPr>
              <w:jc w:val="right"/>
              <w:rPr>
                <w:rFonts w:ascii="Calibri" w:eastAsia="Times New Roman" w:hAnsi="Calibri" w:cs="Arial"/>
                <w:i/>
                <w:sz w:val="16"/>
                <w:szCs w:val="16"/>
                <w:lang w:val="el-GR"/>
              </w:rPr>
            </w:pPr>
          </w:p>
          <w:p w:rsidR="000B170A" w:rsidRPr="00D12B5F" w:rsidRDefault="000B170A" w:rsidP="00C51E3C">
            <w:pPr>
              <w:spacing w:after="0" w:line="276" w:lineRule="auto"/>
              <w:jc w:val="center"/>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DB02FA">
            <w:pPr>
              <w:spacing w:line="276" w:lineRule="auto"/>
              <w:jc w:val="right"/>
              <w:rPr>
                <w:rFonts w:ascii="Calibri" w:eastAsia="Times New Roman" w:hAnsi="Calibri" w:cs="Arial"/>
                <w:i/>
                <w:sz w:val="20"/>
                <w:szCs w:val="20"/>
                <w:lang w:val="el-GR"/>
              </w:rPr>
            </w:pPr>
          </w:p>
          <w:p w:rsidR="00DB02FA" w:rsidRPr="00D12B5F" w:rsidRDefault="00DB02FA" w:rsidP="002127B6">
            <w:pPr>
              <w:spacing w:after="0" w:line="276" w:lineRule="auto"/>
              <w:jc w:val="center"/>
              <w:rPr>
                <w:rFonts w:ascii="Calibri" w:eastAsia="Times New Roman" w:hAnsi="Calibri" w:cs="Arial"/>
                <w:i/>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A.</w:t>
            </w:r>
            <w:r w:rsidR="006C6636" w:rsidRPr="00DD0CAB">
              <w:rPr>
                <w:rFonts w:ascii="Calibri" w:eastAsia="Times New Roman" w:hAnsi="Calibri" w:cs="Arial"/>
                <w:b/>
                <w:color w:val="000000"/>
                <w:sz w:val="20"/>
                <w:szCs w:val="20"/>
                <w:lang w:val="el-GR"/>
              </w:rPr>
              <w:t>Γλώσσα Αξιολόγησης</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00BC126A">
              <w:rPr>
                <w:rFonts w:ascii="Calibri" w:eastAsia="Times New Roman" w:hAnsi="Calibri" w:cs="Arial"/>
                <w:color w:val="000000"/>
                <w:sz w:val="20"/>
                <w:szCs w:val="20"/>
                <w:lang w:val="el-GR"/>
              </w:rPr>
              <w:t xml:space="preserve"> Αγγλική</w:t>
            </w:r>
          </w:p>
          <w:p w:rsidR="006C6636" w:rsidRPr="006C6636" w:rsidRDefault="006C6636" w:rsidP="006C6636">
            <w:pPr>
              <w:spacing w:after="0" w:line="276" w:lineRule="auto"/>
              <w:jc w:val="left"/>
              <w:rPr>
                <w:rFonts w:ascii="Calibri" w:eastAsia="Times New Roman" w:hAnsi="Calibri" w:cs="Arial"/>
                <w:color w:val="000000"/>
                <w:lang w:val="el-GR"/>
              </w:rPr>
            </w:pPr>
          </w:p>
        </w:tc>
      </w:tr>
      <w:tr w:rsidR="006C6636" w:rsidRPr="00DD0CAB" w:rsidTr="002127B6">
        <w:trPr>
          <w:trHeight w:val="1261"/>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B</w:t>
            </w:r>
            <w:r w:rsidRPr="00DD0CAB">
              <w:rPr>
                <w:rFonts w:ascii="Calibri" w:eastAsia="Times New Roman" w:hAnsi="Calibri" w:cs="Arial"/>
                <w:b/>
                <w:color w:val="000000"/>
                <w:sz w:val="20"/>
                <w:szCs w:val="20"/>
                <w:lang w:val="el-GR"/>
              </w:rPr>
              <w:t>.</w:t>
            </w:r>
            <w:r w:rsidR="006C6636" w:rsidRPr="00DD0CAB">
              <w:rPr>
                <w:rFonts w:ascii="Calibri" w:eastAsia="Times New Roman" w:hAnsi="Calibri" w:cs="Arial"/>
                <w:b/>
                <w:color w:val="000000"/>
                <w:sz w:val="20"/>
                <w:szCs w:val="20"/>
                <w:lang w:val="el-GR"/>
              </w:rPr>
              <w:t>Μέθοδοι αξιολόγησης</w:t>
            </w:r>
          </w:p>
          <w:p w:rsidR="006C6636" w:rsidRPr="002A1E45" w:rsidRDefault="006C6636" w:rsidP="002127B6">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rsidR="006C6636" w:rsidRPr="002A1E45" w:rsidRDefault="006C6636" w:rsidP="002127B6">
            <w:pPr>
              <w:spacing w:after="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rsidR="006C6636" w:rsidRPr="00BC126A" w:rsidRDefault="002A1E45" w:rsidP="002127B6">
            <w:pPr>
              <w:pStyle w:val="a3"/>
              <w:spacing w:after="0" w:line="276" w:lineRule="auto"/>
              <w:ind w:left="360"/>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tc>
      </w:tr>
      <w:tr w:rsidR="006C6636" w:rsidRPr="00DD0CAB" w:rsidTr="006C6636">
        <w:trPr>
          <w:trHeight w:val="983"/>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proofErr w:type="spellStart"/>
            <w:r>
              <w:rPr>
                <w:rFonts w:ascii="Calibri" w:eastAsia="Times New Roman" w:hAnsi="Calibri" w:cs="Arial"/>
                <w:b/>
                <w:color w:val="000000"/>
                <w:sz w:val="20"/>
                <w:szCs w:val="20"/>
                <w:lang w:val="el-GR"/>
              </w:rPr>
              <w:t>Γ.</w:t>
            </w:r>
            <w:r w:rsidR="006C6636" w:rsidRPr="00DD0CAB">
              <w:rPr>
                <w:rFonts w:ascii="Calibri" w:eastAsia="Times New Roman" w:hAnsi="Calibri" w:cs="Arial"/>
                <w:b/>
                <w:color w:val="000000"/>
                <w:sz w:val="20"/>
                <w:szCs w:val="20"/>
                <w:lang w:val="el-GR"/>
              </w:rPr>
              <w:t>Κριτήρια</w:t>
            </w:r>
            <w:proofErr w:type="spellEnd"/>
            <w:r w:rsidR="006C6636" w:rsidRPr="00DD0CAB">
              <w:rPr>
                <w:rFonts w:ascii="Calibri" w:eastAsia="Times New Roman" w:hAnsi="Calibri" w:cs="Arial"/>
                <w:b/>
                <w:color w:val="000000"/>
                <w:sz w:val="20"/>
                <w:szCs w:val="20"/>
                <w:lang w:val="el-GR"/>
              </w:rPr>
              <w:t xml:space="preserve"> αξιολόγησης</w:t>
            </w:r>
          </w:p>
          <w:p w:rsidR="006D286D" w:rsidRPr="00A306B0" w:rsidRDefault="006D286D" w:rsidP="00DD0CAB">
            <w:pPr>
              <w:pStyle w:val="a3"/>
              <w:spacing w:after="200" w:line="276" w:lineRule="auto"/>
              <w:ind w:left="360"/>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rsidR="00DD0CAB" w:rsidRDefault="00DD0CAB" w:rsidP="00DD0CAB">
            <w:pPr>
              <w:spacing w:after="0"/>
              <w:jc w:val="right"/>
              <w:rPr>
                <w:color w:val="000000"/>
                <w:sz w:val="27"/>
                <w:szCs w:val="27"/>
                <w:lang w:val="el-GR"/>
              </w:rPr>
            </w:pPr>
          </w:p>
          <w:p w:rsidR="00DD0CAB" w:rsidRDefault="00DD0CAB" w:rsidP="00DD0CAB">
            <w:pPr>
              <w:spacing w:after="0"/>
              <w:jc w:val="right"/>
              <w:rPr>
                <w:color w:val="000000"/>
                <w:sz w:val="27"/>
                <w:szCs w:val="27"/>
                <w:lang w:val="el-GR"/>
              </w:rPr>
            </w:pPr>
          </w:p>
          <w:p w:rsidR="00DD0CAB"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lang w:val="el-GR"/>
              </w:rPr>
              <w:t>Δ. Πρόσβαση στους φοιτητές</w:t>
            </w:r>
          </w:p>
          <w:p w:rsidR="00DD0CAB" w:rsidRPr="00DD0CAB" w:rsidRDefault="00DD0CAB" w:rsidP="00DD0CAB">
            <w:pPr>
              <w:spacing w:after="0"/>
              <w:jc w:val="left"/>
              <w:rPr>
                <w:color w:val="000000"/>
                <w:sz w:val="20"/>
                <w:szCs w:val="20"/>
                <w:lang w:val="el-GR"/>
              </w:rPr>
            </w:pPr>
            <w:r>
              <w:rPr>
                <w:color w:val="000000"/>
                <w:sz w:val="18"/>
                <w:szCs w:val="27"/>
                <w:lang w:val="el-GR"/>
              </w:rPr>
              <w:t xml:space="preserve">                  </w:t>
            </w:r>
            <w:r w:rsidRPr="00DD0CAB">
              <w:rPr>
                <w:color w:val="000000"/>
                <w:sz w:val="20"/>
                <w:szCs w:val="20"/>
                <w:lang w:val="el-GR"/>
              </w:rPr>
              <w:t xml:space="preserve">Προφορική ενημέρωση φοιτητή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Βαθμολογική αξιολόγηση (έργο/</w:t>
            </w:r>
            <w:proofErr w:type="spellStart"/>
            <w:r w:rsidRPr="00DD0CAB">
              <w:rPr>
                <w:color w:val="000000"/>
                <w:sz w:val="20"/>
                <w:szCs w:val="20"/>
                <w:lang w:val="el-GR"/>
              </w:rPr>
              <w:t>εργασία</w:t>
            </w:r>
            <w:proofErr w:type="spellEnd"/>
            <w:r w:rsidRPr="00DD0CAB">
              <w:rPr>
                <w:color w:val="000000"/>
                <w:sz w:val="20"/>
                <w:szCs w:val="20"/>
                <w:lang w:val="el-GR"/>
              </w:rPr>
              <w:t xml:space="preserve">)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Γραπτή, περιγραφική αξιολόγηση </w:t>
            </w:r>
          </w:p>
          <w:p w:rsidR="00DD0CAB" w:rsidRPr="00DD0CAB" w:rsidRDefault="00DD0CAB" w:rsidP="00DD0CAB">
            <w:pPr>
              <w:spacing w:after="0"/>
              <w:jc w:val="left"/>
              <w:rPr>
                <w:rFonts w:ascii="Calibri" w:eastAsia="Times New Roman" w:hAnsi="Calibri" w:cs="Arial"/>
                <w:i/>
                <w:sz w:val="20"/>
                <w:szCs w:val="20"/>
                <w:lang w:val="el-GR"/>
              </w:rPr>
            </w:pPr>
            <w:r w:rsidRPr="00DD0CAB">
              <w:rPr>
                <w:color w:val="000000"/>
                <w:sz w:val="20"/>
                <w:szCs w:val="20"/>
                <w:lang w:val="el-GR"/>
              </w:rPr>
              <w:t xml:space="preserve">                Δημόσια παρουσίαση έργου/εργασίας </w:t>
            </w:r>
          </w:p>
          <w:p w:rsidR="00DD0CAB" w:rsidRPr="00DD0CAB" w:rsidRDefault="00DD0CAB" w:rsidP="002127B6">
            <w:pPr>
              <w:pStyle w:val="a3"/>
              <w:spacing w:after="200" w:line="276" w:lineRule="auto"/>
              <w:jc w:val="left"/>
              <w:rPr>
                <w:rFonts w:ascii="Calibri" w:eastAsia="Times New Roman" w:hAnsi="Calibri" w:cs="Arial"/>
                <w:color w:val="000000"/>
                <w:sz w:val="20"/>
                <w:szCs w:val="20"/>
                <w:lang w:val="el-GR"/>
              </w:rPr>
            </w:pPr>
          </w:p>
        </w:tc>
      </w:tr>
    </w:tbl>
    <w:p w:rsidR="00C51E3C" w:rsidRPr="00DD0CAB" w:rsidRDefault="00C51E3C" w:rsidP="00C51E3C">
      <w:pPr>
        <w:widowControl w:val="0"/>
        <w:autoSpaceDE w:val="0"/>
        <w:autoSpaceDN w:val="0"/>
        <w:adjustRightInd w:val="0"/>
        <w:spacing w:before="240" w:after="200" w:line="240" w:lineRule="auto"/>
        <w:jc w:val="left"/>
        <w:rPr>
          <w:rFonts w:ascii="Calibri" w:eastAsia="Times New Roman" w:hAnsi="Calibri" w:cs="Arial"/>
          <w:b/>
          <w:color w:val="000000"/>
          <w:sz w:val="22"/>
          <w:lang w:val="el-GR"/>
        </w:rPr>
      </w:pPr>
    </w:p>
    <w:p w:rsidR="00B90916" w:rsidRPr="00C51E3C" w:rsidRDefault="00D44E6C" w:rsidP="00C51E3C">
      <w:pPr>
        <w:pStyle w:val="a3"/>
        <w:widowControl w:val="0"/>
        <w:numPr>
          <w:ilvl w:val="0"/>
          <w:numId w:val="1"/>
        </w:numPr>
        <w:autoSpaceDE w:val="0"/>
        <w:autoSpaceDN w:val="0"/>
        <w:adjustRightInd w:val="0"/>
        <w:spacing w:before="240" w:after="200" w:line="240" w:lineRule="auto"/>
        <w:jc w:val="left"/>
        <w:rPr>
          <w:rFonts w:ascii="Calibri" w:eastAsia="Times New Roman" w:hAnsi="Calibri" w:cs="Arial"/>
          <w:b/>
          <w:color w:val="000000"/>
          <w:sz w:val="22"/>
        </w:rPr>
      </w:pPr>
      <w:r w:rsidRPr="00C51E3C">
        <w:rPr>
          <w:rFonts w:ascii="Calibri" w:eastAsia="Times New Roman" w:hAnsi="Calibri" w:cs="Arial"/>
          <w:b/>
          <w:color w:val="000000"/>
          <w:sz w:val="22"/>
          <w:lang w:val="el-GR"/>
        </w:rPr>
        <w:t>ΣΥΝΙΣΤΩΜΕΝΗ</w:t>
      </w:r>
      <w:r w:rsidRPr="00C51E3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F56614" w:rsidTr="00D44E6C">
        <w:tc>
          <w:tcPr>
            <w:tcW w:w="8472" w:type="dxa"/>
          </w:tcPr>
          <w:p w:rsidR="00D44E6C" w:rsidRPr="00C3261A"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-Προτεινόμενη Βιβλιογραφία :</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1. Βιβλίο [68380955] Η ΤΕΧΝΗ ΤΗΣ ΖΩΓΡΑΦΙΚΗΣ ΣΤΟΝ ΑΡΧΑΙΟΕΛΛΗΝΙΚΟ ΚΟΣΜΟ</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2. Βιβλίο [26002] ΑΡΧΑΙΑ ΕΛΛΗΝΙΚΗ ΖΩΓΡΑΦΙΚΗ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3. Βιβλίο [20020] ΟΣΙΟΣ ΛΟΥΚΑΣ</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 xml:space="preserve">4. Βιβλίο [102070775] </w:t>
            </w:r>
            <w:proofErr w:type="spellStart"/>
            <w:r w:rsidRPr="007D0884">
              <w:rPr>
                <w:rFonts w:ascii="Helvetica" w:eastAsia="Times New Roman" w:hAnsi="Helvetica" w:cs="Helvetica"/>
                <w:color w:val="1976D2"/>
                <w:sz w:val="17"/>
                <w:lang w:val="el-GR" w:eastAsia="el-GR"/>
              </w:rPr>
              <w:t>Εκμάγευση</w:t>
            </w:r>
            <w:proofErr w:type="spellEnd"/>
            <w:r w:rsidRPr="007D0884">
              <w:rPr>
                <w:rFonts w:ascii="Helvetica" w:eastAsia="Times New Roman" w:hAnsi="Helvetica" w:cs="Helvetica"/>
                <w:color w:val="1976D2"/>
                <w:sz w:val="17"/>
                <w:lang w:val="el-GR" w:eastAsia="el-GR"/>
              </w:rPr>
              <w:t xml:space="preserve"> και αναπαραγωγή - Β' έκδοση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5. Βιβλίο [122077960] Εικονιστικά ψηφιδωτά δάπεδα</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6. Βιβλίο [147840] ΨΗΦΙΔΩΤΑ ΤΗΣ ΘΕΣΣΑΛΟΝΙΚΗΣ 4ος-14ος αιώνας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976D2"/>
                <w:sz w:val="17"/>
                <w:lang w:val="el-GR" w:eastAsia="el-GR"/>
              </w:rPr>
              <w:t>7.</w:t>
            </w:r>
            <w:r w:rsidR="007D0884" w:rsidRPr="009D0D86">
              <w:rPr>
                <w:rFonts w:ascii="Helvetica" w:eastAsia="Times New Roman" w:hAnsi="Helvetica" w:cs="Helvetica"/>
                <w:color w:val="1976D2"/>
                <w:sz w:val="17"/>
                <w:lang w:val="el-GR" w:eastAsia="el-GR"/>
              </w:rPr>
              <w:t>. Βιβλίο [86200112] Ψηφιδωτά δάπεδα, 2η έκδοση</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8.</w:t>
            </w:r>
            <w:r w:rsidR="007D0884" w:rsidRPr="009D0D86">
              <w:rPr>
                <w:rFonts w:ascii="Helvetica" w:eastAsia="Times New Roman" w:hAnsi="Helvetica" w:cs="Helvetica"/>
                <w:color w:val="1565C0"/>
                <w:sz w:val="17"/>
                <w:lang w:val="el-GR" w:eastAsia="el-GR"/>
              </w:rPr>
              <w:t xml:space="preserve">. Βιβλίο [133024771] Σύγχρονη Τεχνολογία Μοντελοποίησης, </w:t>
            </w:r>
            <w:proofErr w:type="spellStart"/>
            <w:r w:rsidR="007D0884" w:rsidRPr="009D0D86">
              <w:rPr>
                <w:rFonts w:ascii="Helvetica" w:eastAsia="Times New Roman" w:hAnsi="Helvetica" w:cs="Helvetica"/>
                <w:color w:val="1565C0"/>
                <w:sz w:val="17"/>
                <w:lang w:val="el-GR" w:eastAsia="el-GR"/>
              </w:rPr>
              <w:t>Εκμάγευσης</w:t>
            </w:r>
            <w:proofErr w:type="spellEnd"/>
            <w:r w:rsidR="007D0884" w:rsidRPr="009D0D86">
              <w:rPr>
                <w:rFonts w:ascii="Helvetica" w:eastAsia="Times New Roman" w:hAnsi="Helvetica" w:cs="Helvetica"/>
                <w:color w:val="1565C0"/>
                <w:sz w:val="17"/>
                <w:lang w:val="el-GR" w:eastAsia="el-GR"/>
              </w:rPr>
              <w:t xml:space="preserve"> και Αναπαραγωγής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9</w:t>
            </w:r>
            <w:r w:rsidR="007D0884" w:rsidRPr="007D0884">
              <w:rPr>
                <w:rFonts w:ascii="Helvetica" w:eastAsia="Times New Roman" w:hAnsi="Helvetica" w:cs="Helvetica"/>
                <w:color w:val="1976D2"/>
                <w:sz w:val="17"/>
                <w:lang w:val="el-GR" w:eastAsia="el-GR"/>
              </w:rPr>
              <w:t>. Βιβλίο [59379642] ΕΛΛΗΝΙΚΗ ΤΕΧΝΗ ΚΑΙ ΑΡΧΑΙΟΛΟΓΙΑ</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10</w:t>
            </w:r>
            <w:r w:rsidR="007D0884" w:rsidRPr="007D0884">
              <w:rPr>
                <w:rFonts w:ascii="Helvetica" w:eastAsia="Times New Roman" w:hAnsi="Helvetica" w:cs="Helvetica"/>
                <w:color w:val="1976D2"/>
                <w:sz w:val="17"/>
                <w:lang w:val="el-GR" w:eastAsia="el-GR"/>
              </w:rPr>
              <w:t>. Βιβλίο [15598] ΤΟ ΧΡΥΣΑΦΙ ΤΟΥ ΚΟΣΜΟΥ</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11.</w:t>
            </w:r>
            <w:r w:rsidR="007D0884" w:rsidRPr="007D0884">
              <w:rPr>
                <w:rFonts w:ascii="Helvetica" w:eastAsia="Times New Roman" w:hAnsi="Helvetica" w:cs="Helvetica"/>
                <w:color w:val="1976D2"/>
                <w:sz w:val="17"/>
                <w:lang w:val="el-GR" w:eastAsia="el-GR"/>
              </w:rPr>
              <w:t xml:space="preserve"> Βιβλίο [14282] ΑΡΜΕΝΙΖΟΝΤΑΣ ΣΤΟ ΧΡΟΝΟ</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12.</w:t>
            </w:r>
            <w:r w:rsidR="007D0884" w:rsidRPr="007D0884">
              <w:rPr>
                <w:rFonts w:ascii="Helvetica" w:eastAsia="Times New Roman" w:hAnsi="Helvetica" w:cs="Helvetica"/>
                <w:color w:val="1976D2"/>
                <w:sz w:val="17"/>
                <w:lang w:val="el-GR" w:eastAsia="el-GR"/>
              </w:rPr>
              <w:t>Βιβλίο [17235] Εισαγωγή στην παλαιοχριστιανική αρχαιολογία</w:t>
            </w:r>
          </w:p>
          <w:p w:rsidR="00D44E6C" w:rsidRPr="00C3261A" w:rsidRDefault="00D44E6C" w:rsidP="00D44E6C">
            <w:pPr>
              <w:spacing w:after="0"/>
              <w:rPr>
                <w:rFonts w:ascii="Calibri" w:eastAsia="Times New Roman" w:hAnsi="Calibri" w:cs="Arial"/>
                <w:i/>
                <w:sz w:val="20"/>
                <w:szCs w:val="20"/>
                <w:lang w:val="el-GR"/>
              </w:rPr>
            </w:pPr>
          </w:p>
          <w:p w:rsidR="00D44E6C" w:rsidRPr="00D44E6C" w:rsidRDefault="00D44E6C" w:rsidP="00D44E6C">
            <w:pPr>
              <w:spacing w:after="0"/>
              <w:rPr>
                <w:rFonts w:ascii="Calibri" w:eastAsia="Calibri" w:hAnsi="Calibri" w:cs="Arial"/>
                <w:color w:val="002060"/>
                <w:sz w:val="20"/>
                <w:szCs w:val="20"/>
                <w:lang w:val="el-GR"/>
              </w:rPr>
            </w:pPr>
          </w:p>
          <w:p w:rsidR="00D44E6C" w:rsidRDefault="00D44E6C" w:rsidP="00D44E6C">
            <w:pPr>
              <w:spacing w:after="0"/>
              <w:rPr>
                <w:rFonts w:ascii="Calibri" w:eastAsia="Times New Roman" w:hAnsi="Calibri" w:cs="Arial"/>
                <w:b/>
                <w:szCs w:val="24"/>
                <w:lang w:val="el-GR"/>
              </w:rPr>
            </w:pPr>
          </w:p>
          <w:p w:rsidR="008256DB" w:rsidRDefault="008256DB" w:rsidP="00D44E6C">
            <w:pPr>
              <w:spacing w:after="0"/>
              <w:rPr>
                <w:rFonts w:ascii="Calibri" w:eastAsia="Times New Roman" w:hAnsi="Calibri" w:cs="Arial"/>
                <w:b/>
                <w:szCs w:val="24"/>
                <w:lang w:val="el-GR"/>
              </w:rPr>
            </w:pPr>
          </w:p>
          <w:p w:rsidR="008256DB" w:rsidRPr="00D44E6C" w:rsidRDefault="008256DB" w:rsidP="00D44E6C">
            <w:pPr>
              <w:spacing w:after="0"/>
              <w:rPr>
                <w:rFonts w:ascii="Calibri" w:eastAsia="Times New Roman" w:hAnsi="Calibri" w:cs="Arial"/>
                <w:b/>
                <w:szCs w:val="24"/>
                <w:lang w:val="el-GR"/>
              </w:rPr>
            </w:pPr>
          </w:p>
        </w:tc>
      </w:tr>
    </w:tbl>
    <w:p w:rsidR="00D44E6C" w:rsidRPr="00F60383" w:rsidRDefault="00D44E6C" w:rsidP="00F60383">
      <w:pPr>
        <w:spacing w:after="0"/>
        <w:ind w:left="720"/>
        <w:jc w:val="left"/>
        <w:rPr>
          <w:rFonts w:ascii="Cambria" w:eastAsia="Times New Roman" w:hAnsi="Cambria" w:cs="Times New Roman"/>
          <w:b/>
          <w:bCs/>
          <w:sz w:val="28"/>
          <w:szCs w:val="24"/>
          <w:lang w:val="el-GR"/>
        </w:rPr>
      </w:pPr>
    </w:p>
    <w:p w:rsidR="00D44E6C" w:rsidRPr="00D44E6C" w:rsidRDefault="00D44E6C" w:rsidP="00D44E6C">
      <w:pPr>
        <w:spacing w:after="0"/>
        <w:ind w:left="720"/>
        <w:rPr>
          <w:lang w:val="el-GR"/>
        </w:rPr>
      </w:pPr>
    </w:p>
    <w:sectPr w:rsidR="00D44E6C" w:rsidRPr="00D44E6C" w:rsidSect="00106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FD5"/>
    <w:multiLevelType w:val="hybridMultilevel"/>
    <w:tmpl w:val="1AD8314E"/>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C148D"/>
    <w:multiLevelType w:val="hybridMultilevel"/>
    <w:tmpl w:val="C60648AC"/>
    <w:lvl w:ilvl="0" w:tplc="9BFA340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F80E0E"/>
    <w:multiLevelType w:val="hybridMultilevel"/>
    <w:tmpl w:val="29FC0C1A"/>
    <w:lvl w:ilvl="0" w:tplc="FAFAF5A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5"/>
  </w:num>
  <w:num w:numId="6">
    <w:abstractNumId w:val="3"/>
  </w:num>
  <w:num w:numId="7">
    <w:abstractNumId w:val="8"/>
  </w:num>
  <w:num w:numId="8">
    <w:abstractNumId w:val="4"/>
  </w:num>
  <w:num w:numId="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31590"/>
    <w:rsid w:val="00006A77"/>
    <w:rsid w:val="00007321"/>
    <w:rsid w:val="00030A03"/>
    <w:rsid w:val="000407DD"/>
    <w:rsid w:val="0005448F"/>
    <w:rsid w:val="00086551"/>
    <w:rsid w:val="00092E29"/>
    <w:rsid w:val="000B170A"/>
    <w:rsid w:val="000B44D0"/>
    <w:rsid w:val="000C0025"/>
    <w:rsid w:val="000F556E"/>
    <w:rsid w:val="00106741"/>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127B6"/>
    <w:rsid w:val="00223F5C"/>
    <w:rsid w:val="00231590"/>
    <w:rsid w:val="00254DAD"/>
    <w:rsid w:val="002778F6"/>
    <w:rsid w:val="00280194"/>
    <w:rsid w:val="0029107B"/>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069D"/>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064D"/>
    <w:rsid w:val="00711A97"/>
    <w:rsid w:val="00717432"/>
    <w:rsid w:val="00747325"/>
    <w:rsid w:val="0075374F"/>
    <w:rsid w:val="00760251"/>
    <w:rsid w:val="007664A0"/>
    <w:rsid w:val="007751F6"/>
    <w:rsid w:val="007857EF"/>
    <w:rsid w:val="00793811"/>
    <w:rsid w:val="007A78F3"/>
    <w:rsid w:val="007B1626"/>
    <w:rsid w:val="007D0884"/>
    <w:rsid w:val="008052B7"/>
    <w:rsid w:val="008256DB"/>
    <w:rsid w:val="0083544D"/>
    <w:rsid w:val="008362D7"/>
    <w:rsid w:val="008624B3"/>
    <w:rsid w:val="00865412"/>
    <w:rsid w:val="00880D24"/>
    <w:rsid w:val="008B7210"/>
    <w:rsid w:val="008C5D81"/>
    <w:rsid w:val="008D119A"/>
    <w:rsid w:val="008D66B9"/>
    <w:rsid w:val="008E6D36"/>
    <w:rsid w:val="008F05B2"/>
    <w:rsid w:val="008F1339"/>
    <w:rsid w:val="008F3088"/>
    <w:rsid w:val="00913D5D"/>
    <w:rsid w:val="00917EE0"/>
    <w:rsid w:val="00927B8C"/>
    <w:rsid w:val="0095703A"/>
    <w:rsid w:val="00967CCA"/>
    <w:rsid w:val="00975BDE"/>
    <w:rsid w:val="009840F0"/>
    <w:rsid w:val="00990076"/>
    <w:rsid w:val="009A3557"/>
    <w:rsid w:val="009B0231"/>
    <w:rsid w:val="009C5E70"/>
    <w:rsid w:val="009C7333"/>
    <w:rsid w:val="009D0D86"/>
    <w:rsid w:val="00A06F08"/>
    <w:rsid w:val="00A1161E"/>
    <w:rsid w:val="00A306B0"/>
    <w:rsid w:val="00A62E61"/>
    <w:rsid w:val="00A62F31"/>
    <w:rsid w:val="00A96449"/>
    <w:rsid w:val="00A97386"/>
    <w:rsid w:val="00AC12AE"/>
    <w:rsid w:val="00AD68D9"/>
    <w:rsid w:val="00AD769F"/>
    <w:rsid w:val="00AE72F2"/>
    <w:rsid w:val="00B31958"/>
    <w:rsid w:val="00B5200A"/>
    <w:rsid w:val="00B55AE0"/>
    <w:rsid w:val="00B70E0D"/>
    <w:rsid w:val="00B715CA"/>
    <w:rsid w:val="00B71DFE"/>
    <w:rsid w:val="00B86C20"/>
    <w:rsid w:val="00B90916"/>
    <w:rsid w:val="00B947A1"/>
    <w:rsid w:val="00B96071"/>
    <w:rsid w:val="00BA7690"/>
    <w:rsid w:val="00BA7CFC"/>
    <w:rsid w:val="00BC126A"/>
    <w:rsid w:val="00BD3378"/>
    <w:rsid w:val="00BE2C2F"/>
    <w:rsid w:val="00C30902"/>
    <w:rsid w:val="00C3261A"/>
    <w:rsid w:val="00C364D8"/>
    <w:rsid w:val="00C43461"/>
    <w:rsid w:val="00C51E3C"/>
    <w:rsid w:val="00C61A04"/>
    <w:rsid w:val="00C80911"/>
    <w:rsid w:val="00CA0F06"/>
    <w:rsid w:val="00CC1FAC"/>
    <w:rsid w:val="00CF5FF5"/>
    <w:rsid w:val="00D027C5"/>
    <w:rsid w:val="00D12B5F"/>
    <w:rsid w:val="00D16478"/>
    <w:rsid w:val="00D21858"/>
    <w:rsid w:val="00D44E6C"/>
    <w:rsid w:val="00D47EAF"/>
    <w:rsid w:val="00D570BE"/>
    <w:rsid w:val="00D81433"/>
    <w:rsid w:val="00D85D46"/>
    <w:rsid w:val="00D879B4"/>
    <w:rsid w:val="00DA23DE"/>
    <w:rsid w:val="00DB02FA"/>
    <w:rsid w:val="00DC0B92"/>
    <w:rsid w:val="00DD0CAB"/>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56614"/>
    <w:rsid w:val="00F60383"/>
    <w:rsid w:val="00F71DA5"/>
    <w:rsid w:val="00F72D01"/>
    <w:rsid w:val="00F732FB"/>
    <w:rsid w:val="00F85384"/>
    <w:rsid w:val="00F90C3A"/>
    <w:rsid w:val="00F93DD3"/>
    <w:rsid w:val="00FA27F5"/>
    <w:rsid w:val="00FE44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character" w:customStyle="1" w:styleId="book-link">
    <w:name w:val="book-link"/>
    <w:basedOn w:val="a0"/>
    <w:rsid w:val="007D0884"/>
  </w:style>
</w:styles>
</file>

<file path=word/webSettings.xml><?xml version="1.0" encoding="utf-8"?>
<w:webSettings xmlns:r="http://schemas.openxmlformats.org/officeDocument/2006/relationships" xmlns:w="http://schemas.openxmlformats.org/wordprocessingml/2006/main">
  <w:divs>
    <w:div w:id="81952308">
      <w:bodyDiv w:val="1"/>
      <w:marLeft w:val="0"/>
      <w:marRight w:val="0"/>
      <w:marTop w:val="0"/>
      <w:marBottom w:val="0"/>
      <w:divBdr>
        <w:top w:val="none" w:sz="0" w:space="0" w:color="auto"/>
        <w:left w:val="none" w:sz="0" w:space="0" w:color="auto"/>
        <w:bottom w:val="none" w:sz="0" w:space="0" w:color="auto"/>
        <w:right w:val="none" w:sz="0" w:space="0" w:color="auto"/>
      </w:divBdr>
      <w:divsChild>
        <w:div w:id="1794976196">
          <w:marLeft w:val="0"/>
          <w:marRight w:val="0"/>
          <w:marTop w:val="0"/>
          <w:marBottom w:val="0"/>
          <w:divBdr>
            <w:top w:val="none" w:sz="0" w:space="0" w:color="auto"/>
            <w:left w:val="none" w:sz="0" w:space="0" w:color="auto"/>
            <w:bottom w:val="none" w:sz="0" w:space="0" w:color="auto"/>
            <w:right w:val="none" w:sz="0" w:space="0" w:color="auto"/>
          </w:divBdr>
          <w:divsChild>
            <w:div w:id="1350057721">
              <w:marLeft w:val="0"/>
              <w:marRight w:val="0"/>
              <w:marTop w:val="0"/>
              <w:marBottom w:val="0"/>
              <w:divBdr>
                <w:top w:val="none" w:sz="0" w:space="0" w:color="auto"/>
                <w:left w:val="none" w:sz="0" w:space="0" w:color="auto"/>
                <w:bottom w:val="none" w:sz="0" w:space="0" w:color="auto"/>
                <w:right w:val="none" w:sz="0" w:space="0" w:color="auto"/>
              </w:divBdr>
              <w:divsChild>
                <w:div w:id="108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6671">
          <w:marLeft w:val="0"/>
          <w:marRight w:val="0"/>
          <w:marTop w:val="0"/>
          <w:marBottom w:val="0"/>
          <w:divBdr>
            <w:top w:val="none" w:sz="0" w:space="0" w:color="auto"/>
            <w:left w:val="none" w:sz="0" w:space="0" w:color="auto"/>
            <w:bottom w:val="none" w:sz="0" w:space="0" w:color="auto"/>
            <w:right w:val="none" w:sz="0" w:space="0" w:color="auto"/>
          </w:divBdr>
          <w:divsChild>
            <w:div w:id="328026248">
              <w:marLeft w:val="0"/>
              <w:marRight w:val="0"/>
              <w:marTop w:val="0"/>
              <w:marBottom w:val="0"/>
              <w:divBdr>
                <w:top w:val="none" w:sz="0" w:space="0" w:color="auto"/>
                <w:left w:val="none" w:sz="0" w:space="0" w:color="auto"/>
                <w:bottom w:val="none" w:sz="0" w:space="0" w:color="auto"/>
                <w:right w:val="none" w:sz="0" w:space="0" w:color="auto"/>
              </w:divBdr>
              <w:divsChild>
                <w:div w:id="15067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11926">
          <w:marLeft w:val="0"/>
          <w:marRight w:val="0"/>
          <w:marTop w:val="0"/>
          <w:marBottom w:val="0"/>
          <w:divBdr>
            <w:top w:val="none" w:sz="0" w:space="0" w:color="auto"/>
            <w:left w:val="none" w:sz="0" w:space="0" w:color="auto"/>
            <w:bottom w:val="none" w:sz="0" w:space="0" w:color="auto"/>
            <w:right w:val="none" w:sz="0" w:space="0" w:color="auto"/>
          </w:divBdr>
          <w:divsChild>
            <w:div w:id="2077851593">
              <w:marLeft w:val="0"/>
              <w:marRight w:val="0"/>
              <w:marTop w:val="0"/>
              <w:marBottom w:val="0"/>
              <w:divBdr>
                <w:top w:val="none" w:sz="0" w:space="0" w:color="auto"/>
                <w:left w:val="none" w:sz="0" w:space="0" w:color="auto"/>
                <w:bottom w:val="none" w:sz="0" w:space="0" w:color="auto"/>
                <w:right w:val="none" w:sz="0" w:space="0" w:color="auto"/>
              </w:divBdr>
              <w:divsChild>
                <w:div w:id="1492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665">
          <w:marLeft w:val="0"/>
          <w:marRight w:val="0"/>
          <w:marTop w:val="0"/>
          <w:marBottom w:val="0"/>
          <w:divBdr>
            <w:top w:val="none" w:sz="0" w:space="0" w:color="auto"/>
            <w:left w:val="none" w:sz="0" w:space="0" w:color="auto"/>
            <w:bottom w:val="none" w:sz="0" w:space="0" w:color="auto"/>
            <w:right w:val="none" w:sz="0" w:space="0" w:color="auto"/>
          </w:divBdr>
          <w:divsChild>
            <w:div w:id="887956242">
              <w:marLeft w:val="0"/>
              <w:marRight w:val="0"/>
              <w:marTop w:val="0"/>
              <w:marBottom w:val="0"/>
              <w:divBdr>
                <w:top w:val="none" w:sz="0" w:space="0" w:color="auto"/>
                <w:left w:val="none" w:sz="0" w:space="0" w:color="auto"/>
                <w:bottom w:val="none" w:sz="0" w:space="0" w:color="auto"/>
                <w:right w:val="none" w:sz="0" w:space="0" w:color="auto"/>
              </w:divBdr>
              <w:divsChild>
                <w:div w:id="6113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432">
          <w:marLeft w:val="0"/>
          <w:marRight w:val="0"/>
          <w:marTop w:val="0"/>
          <w:marBottom w:val="0"/>
          <w:divBdr>
            <w:top w:val="none" w:sz="0" w:space="0" w:color="auto"/>
            <w:left w:val="none" w:sz="0" w:space="0" w:color="auto"/>
            <w:bottom w:val="none" w:sz="0" w:space="0" w:color="auto"/>
            <w:right w:val="none" w:sz="0" w:space="0" w:color="auto"/>
          </w:divBdr>
          <w:divsChild>
            <w:div w:id="505285127">
              <w:marLeft w:val="0"/>
              <w:marRight w:val="0"/>
              <w:marTop w:val="0"/>
              <w:marBottom w:val="0"/>
              <w:divBdr>
                <w:top w:val="none" w:sz="0" w:space="0" w:color="auto"/>
                <w:left w:val="none" w:sz="0" w:space="0" w:color="auto"/>
                <w:bottom w:val="none" w:sz="0" w:space="0" w:color="auto"/>
                <w:right w:val="none" w:sz="0" w:space="0" w:color="auto"/>
              </w:divBdr>
              <w:divsChild>
                <w:div w:id="6263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1522">
          <w:marLeft w:val="0"/>
          <w:marRight w:val="0"/>
          <w:marTop w:val="0"/>
          <w:marBottom w:val="0"/>
          <w:divBdr>
            <w:top w:val="none" w:sz="0" w:space="0" w:color="auto"/>
            <w:left w:val="none" w:sz="0" w:space="0" w:color="auto"/>
            <w:bottom w:val="none" w:sz="0" w:space="0" w:color="auto"/>
            <w:right w:val="none" w:sz="0" w:space="0" w:color="auto"/>
          </w:divBdr>
          <w:divsChild>
            <w:div w:id="1754358498">
              <w:marLeft w:val="0"/>
              <w:marRight w:val="0"/>
              <w:marTop w:val="0"/>
              <w:marBottom w:val="0"/>
              <w:divBdr>
                <w:top w:val="none" w:sz="0" w:space="0" w:color="auto"/>
                <w:left w:val="none" w:sz="0" w:space="0" w:color="auto"/>
                <w:bottom w:val="none" w:sz="0" w:space="0" w:color="auto"/>
                <w:right w:val="none" w:sz="0" w:space="0" w:color="auto"/>
              </w:divBdr>
              <w:divsChild>
                <w:div w:id="1948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208">
      <w:bodyDiv w:val="1"/>
      <w:marLeft w:val="0"/>
      <w:marRight w:val="0"/>
      <w:marTop w:val="0"/>
      <w:marBottom w:val="0"/>
      <w:divBdr>
        <w:top w:val="none" w:sz="0" w:space="0" w:color="auto"/>
        <w:left w:val="none" w:sz="0" w:space="0" w:color="auto"/>
        <w:bottom w:val="none" w:sz="0" w:space="0" w:color="auto"/>
        <w:right w:val="none" w:sz="0" w:space="0" w:color="auto"/>
      </w:divBdr>
      <w:divsChild>
        <w:div w:id="2099986634">
          <w:marLeft w:val="0"/>
          <w:marRight w:val="0"/>
          <w:marTop w:val="0"/>
          <w:marBottom w:val="0"/>
          <w:divBdr>
            <w:top w:val="none" w:sz="0" w:space="0" w:color="auto"/>
            <w:left w:val="none" w:sz="0" w:space="0" w:color="auto"/>
            <w:bottom w:val="none" w:sz="0" w:space="0" w:color="auto"/>
            <w:right w:val="none" w:sz="0" w:space="0" w:color="auto"/>
          </w:divBdr>
          <w:divsChild>
            <w:div w:id="2362966">
              <w:marLeft w:val="0"/>
              <w:marRight w:val="0"/>
              <w:marTop w:val="0"/>
              <w:marBottom w:val="0"/>
              <w:divBdr>
                <w:top w:val="none" w:sz="0" w:space="0" w:color="auto"/>
                <w:left w:val="none" w:sz="0" w:space="0" w:color="auto"/>
                <w:bottom w:val="none" w:sz="0" w:space="0" w:color="auto"/>
                <w:right w:val="none" w:sz="0" w:space="0" w:color="auto"/>
              </w:divBdr>
              <w:divsChild>
                <w:div w:id="17792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231">
          <w:marLeft w:val="0"/>
          <w:marRight w:val="0"/>
          <w:marTop w:val="0"/>
          <w:marBottom w:val="0"/>
          <w:divBdr>
            <w:top w:val="none" w:sz="0" w:space="0" w:color="auto"/>
            <w:left w:val="none" w:sz="0" w:space="0" w:color="auto"/>
            <w:bottom w:val="none" w:sz="0" w:space="0" w:color="auto"/>
            <w:right w:val="none" w:sz="0" w:space="0" w:color="auto"/>
          </w:divBdr>
          <w:divsChild>
            <w:div w:id="2016951804">
              <w:marLeft w:val="0"/>
              <w:marRight w:val="0"/>
              <w:marTop w:val="0"/>
              <w:marBottom w:val="0"/>
              <w:divBdr>
                <w:top w:val="none" w:sz="0" w:space="0" w:color="auto"/>
                <w:left w:val="none" w:sz="0" w:space="0" w:color="auto"/>
                <w:bottom w:val="none" w:sz="0" w:space="0" w:color="auto"/>
                <w:right w:val="none" w:sz="0" w:space="0" w:color="auto"/>
              </w:divBdr>
              <w:divsChild>
                <w:div w:id="25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9847">
          <w:marLeft w:val="0"/>
          <w:marRight w:val="0"/>
          <w:marTop w:val="0"/>
          <w:marBottom w:val="0"/>
          <w:divBdr>
            <w:top w:val="none" w:sz="0" w:space="0" w:color="auto"/>
            <w:left w:val="none" w:sz="0" w:space="0" w:color="auto"/>
            <w:bottom w:val="none" w:sz="0" w:space="0" w:color="auto"/>
            <w:right w:val="none" w:sz="0" w:space="0" w:color="auto"/>
          </w:divBdr>
          <w:divsChild>
            <w:div w:id="450438297">
              <w:marLeft w:val="0"/>
              <w:marRight w:val="0"/>
              <w:marTop w:val="0"/>
              <w:marBottom w:val="0"/>
              <w:divBdr>
                <w:top w:val="none" w:sz="0" w:space="0" w:color="auto"/>
                <w:left w:val="none" w:sz="0" w:space="0" w:color="auto"/>
                <w:bottom w:val="none" w:sz="0" w:space="0" w:color="auto"/>
                <w:right w:val="none" w:sz="0" w:space="0" w:color="auto"/>
              </w:divBdr>
              <w:divsChild>
                <w:div w:id="6449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442">
          <w:marLeft w:val="0"/>
          <w:marRight w:val="0"/>
          <w:marTop w:val="0"/>
          <w:marBottom w:val="0"/>
          <w:divBdr>
            <w:top w:val="none" w:sz="0" w:space="0" w:color="auto"/>
            <w:left w:val="none" w:sz="0" w:space="0" w:color="auto"/>
            <w:bottom w:val="none" w:sz="0" w:space="0" w:color="auto"/>
            <w:right w:val="none" w:sz="0" w:space="0" w:color="auto"/>
          </w:divBdr>
          <w:divsChild>
            <w:div w:id="2066443474">
              <w:marLeft w:val="0"/>
              <w:marRight w:val="0"/>
              <w:marTop w:val="0"/>
              <w:marBottom w:val="0"/>
              <w:divBdr>
                <w:top w:val="none" w:sz="0" w:space="0" w:color="auto"/>
                <w:left w:val="none" w:sz="0" w:space="0" w:color="auto"/>
                <w:bottom w:val="none" w:sz="0" w:space="0" w:color="auto"/>
                <w:right w:val="none" w:sz="0" w:space="0" w:color="auto"/>
              </w:divBdr>
              <w:divsChild>
                <w:div w:id="640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544">
          <w:marLeft w:val="0"/>
          <w:marRight w:val="0"/>
          <w:marTop w:val="0"/>
          <w:marBottom w:val="0"/>
          <w:divBdr>
            <w:top w:val="none" w:sz="0" w:space="0" w:color="auto"/>
            <w:left w:val="none" w:sz="0" w:space="0" w:color="auto"/>
            <w:bottom w:val="none" w:sz="0" w:space="0" w:color="auto"/>
            <w:right w:val="none" w:sz="0" w:space="0" w:color="auto"/>
          </w:divBdr>
          <w:divsChild>
            <w:div w:id="849292868">
              <w:marLeft w:val="0"/>
              <w:marRight w:val="0"/>
              <w:marTop w:val="0"/>
              <w:marBottom w:val="0"/>
              <w:divBdr>
                <w:top w:val="none" w:sz="0" w:space="0" w:color="auto"/>
                <w:left w:val="none" w:sz="0" w:space="0" w:color="auto"/>
                <w:bottom w:val="none" w:sz="0" w:space="0" w:color="auto"/>
                <w:right w:val="none" w:sz="0" w:space="0" w:color="auto"/>
              </w:divBdr>
              <w:divsChild>
                <w:div w:id="240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3873">
      <w:bodyDiv w:val="1"/>
      <w:marLeft w:val="0"/>
      <w:marRight w:val="0"/>
      <w:marTop w:val="0"/>
      <w:marBottom w:val="0"/>
      <w:divBdr>
        <w:top w:val="none" w:sz="0" w:space="0" w:color="auto"/>
        <w:left w:val="none" w:sz="0" w:space="0" w:color="auto"/>
        <w:bottom w:val="none" w:sz="0" w:space="0" w:color="auto"/>
        <w:right w:val="none" w:sz="0" w:space="0" w:color="auto"/>
      </w:divBdr>
      <w:divsChild>
        <w:div w:id="1457676730">
          <w:marLeft w:val="0"/>
          <w:marRight w:val="0"/>
          <w:marTop w:val="0"/>
          <w:marBottom w:val="0"/>
          <w:divBdr>
            <w:top w:val="none" w:sz="0" w:space="0" w:color="auto"/>
            <w:left w:val="none" w:sz="0" w:space="0" w:color="auto"/>
            <w:bottom w:val="none" w:sz="0" w:space="0" w:color="auto"/>
            <w:right w:val="none" w:sz="0" w:space="0" w:color="auto"/>
          </w:divBdr>
          <w:divsChild>
            <w:div w:id="272858673">
              <w:marLeft w:val="0"/>
              <w:marRight w:val="0"/>
              <w:marTop w:val="0"/>
              <w:marBottom w:val="0"/>
              <w:divBdr>
                <w:top w:val="none" w:sz="0" w:space="0" w:color="auto"/>
                <w:left w:val="none" w:sz="0" w:space="0" w:color="auto"/>
                <w:bottom w:val="none" w:sz="0" w:space="0" w:color="auto"/>
                <w:right w:val="none" w:sz="0" w:space="0" w:color="auto"/>
              </w:divBdr>
              <w:divsChild>
                <w:div w:id="47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683">
          <w:marLeft w:val="0"/>
          <w:marRight w:val="0"/>
          <w:marTop w:val="0"/>
          <w:marBottom w:val="0"/>
          <w:divBdr>
            <w:top w:val="none" w:sz="0" w:space="0" w:color="auto"/>
            <w:left w:val="none" w:sz="0" w:space="0" w:color="auto"/>
            <w:bottom w:val="none" w:sz="0" w:space="0" w:color="auto"/>
            <w:right w:val="none" w:sz="0" w:space="0" w:color="auto"/>
          </w:divBdr>
          <w:divsChild>
            <w:div w:id="1991014174">
              <w:marLeft w:val="0"/>
              <w:marRight w:val="0"/>
              <w:marTop w:val="0"/>
              <w:marBottom w:val="0"/>
              <w:divBdr>
                <w:top w:val="none" w:sz="0" w:space="0" w:color="auto"/>
                <w:left w:val="none" w:sz="0" w:space="0" w:color="auto"/>
                <w:bottom w:val="none" w:sz="0" w:space="0" w:color="auto"/>
                <w:right w:val="none" w:sz="0" w:space="0" w:color="auto"/>
              </w:divBdr>
              <w:divsChild>
                <w:div w:id="1050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1657">
          <w:marLeft w:val="0"/>
          <w:marRight w:val="0"/>
          <w:marTop w:val="0"/>
          <w:marBottom w:val="0"/>
          <w:divBdr>
            <w:top w:val="none" w:sz="0" w:space="0" w:color="auto"/>
            <w:left w:val="none" w:sz="0" w:space="0" w:color="auto"/>
            <w:bottom w:val="none" w:sz="0" w:space="0" w:color="auto"/>
            <w:right w:val="none" w:sz="0" w:space="0" w:color="auto"/>
          </w:divBdr>
          <w:divsChild>
            <w:div w:id="1847672786">
              <w:marLeft w:val="0"/>
              <w:marRight w:val="0"/>
              <w:marTop w:val="0"/>
              <w:marBottom w:val="0"/>
              <w:divBdr>
                <w:top w:val="none" w:sz="0" w:space="0" w:color="auto"/>
                <w:left w:val="none" w:sz="0" w:space="0" w:color="auto"/>
                <w:bottom w:val="none" w:sz="0" w:space="0" w:color="auto"/>
                <w:right w:val="none" w:sz="0" w:space="0" w:color="auto"/>
              </w:divBdr>
              <w:divsChild>
                <w:div w:id="2060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528">
      <w:bodyDiv w:val="1"/>
      <w:marLeft w:val="0"/>
      <w:marRight w:val="0"/>
      <w:marTop w:val="0"/>
      <w:marBottom w:val="0"/>
      <w:divBdr>
        <w:top w:val="none" w:sz="0" w:space="0" w:color="auto"/>
        <w:left w:val="none" w:sz="0" w:space="0" w:color="auto"/>
        <w:bottom w:val="none" w:sz="0" w:space="0" w:color="auto"/>
        <w:right w:val="none" w:sz="0" w:space="0" w:color="auto"/>
      </w:divBdr>
      <w:divsChild>
        <w:div w:id="1695186039">
          <w:marLeft w:val="0"/>
          <w:marRight w:val="0"/>
          <w:marTop w:val="0"/>
          <w:marBottom w:val="0"/>
          <w:divBdr>
            <w:top w:val="none" w:sz="0" w:space="0" w:color="auto"/>
            <w:left w:val="none" w:sz="0" w:space="0" w:color="auto"/>
            <w:bottom w:val="none" w:sz="0" w:space="0" w:color="auto"/>
            <w:right w:val="none" w:sz="0" w:space="0" w:color="auto"/>
          </w:divBdr>
          <w:divsChild>
            <w:div w:id="1666011851">
              <w:marLeft w:val="0"/>
              <w:marRight w:val="0"/>
              <w:marTop w:val="0"/>
              <w:marBottom w:val="0"/>
              <w:divBdr>
                <w:top w:val="none" w:sz="0" w:space="0" w:color="auto"/>
                <w:left w:val="none" w:sz="0" w:space="0" w:color="auto"/>
                <w:bottom w:val="none" w:sz="0" w:space="0" w:color="auto"/>
                <w:right w:val="none" w:sz="0" w:space="0" w:color="auto"/>
              </w:divBdr>
              <w:divsChild>
                <w:div w:id="1444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1291">
          <w:marLeft w:val="0"/>
          <w:marRight w:val="0"/>
          <w:marTop w:val="0"/>
          <w:marBottom w:val="0"/>
          <w:divBdr>
            <w:top w:val="none" w:sz="0" w:space="0" w:color="auto"/>
            <w:left w:val="none" w:sz="0" w:space="0" w:color="auto"/>
            <w:bottom w:val="none" w:sz="0" w:space="0" w:color="auto"/>
            <w:right w:val="none" w:sz="0" w:space="0" w:color="auto"/>
          </w:divBdr>
          <w:divsChild>
            <w:div w:id="1387491629">
              <w:marLeft w:val="0"/>
              <w:marRight w:val="0"/>
              <w:marTop w:val="0"/>
              <w:marBottom w:val="0"/>
              <w:divBdr>
                <w:top w:val="none" w:sz="0" w:space="0" w:color="auto"/>
                <w:left w:val="none" w:sz="0" w:space="0" w:color="auto"/>
                <w:bottom w:val="none" w:sz="0" w:space="0" w:color="auto"/>
                <w:right w:val="none" w:sz="0" w:space="0" w:color="auto"/>
              </w:divBdr>
              <w:divsChild>
                <w:div w:id="3786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3035">
          <w:marLeft w:val="0"/>
          <w:marRight w:val="0"/>
          <w:marTop w:val="0"/>
          <w:marBottom w:val="0"/>
          <w:divBdr>
            <w:top w:val="none" w:sz="0" w:space="0" w:color="auto"/>
            <w:left w:val="none" w:sz="0" w:space="0" w:color="auto"/>
            <w:bottom w:val="none" w:sz="0" w:space="0" w:color="auto"/>
            <w:right w:val="none" w:sz="0" w:space="0" w:color="auto"/>
          </w:divBdr>
          <w:divsChild>
            <w:div w:id="1069770479">
              <w:marLeft w:val="0"/>
              <w:marRight w:val="0"/>
              <w:marTop w:val="0"/>
              <w:marBottom w:val="0"/>
              <w:divBdr>
                <w:top w:val="none" w:sz="0" w:space="0" w:color="auto"/>
                <w:left w:val="none" w:sz="0" w:space="0" w:color="auto"/>
                <w:bottom w:val="none" w:sz="0" w:space="0" w:color="auto"/>
                <w:right w:val="none" w:sz="0" w:space="0" w:color="auto"/>
              </w:divBdr>
              <w:divsChild>
                <w:div w:id="1553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279">
          <w:marLeft w:val="0"/>
          <w:marRight w:val="0"/>
          <w:marTop w:val="0"/>
          <w:marBottom w:val="0"/>
          <w:divBdr>
            <w:top w:val="none" w:sz="0" w:space="0" w:color="auto"/>
            <w:left w:val="none" w:sz="0" w:space="0" w:color="auto"/>
            <w:bottom w:val="none" w:sz="0" w:space="0" w:color="auto"/>
            <w:right w:val="none" w:sz="0" w:space="0" w:color="auto"/>
          </w:divBdr>
          <w:divsChild>
            <w:div w:id="2054619849">
              <w:marLeft w:val="0"/>
              <w:marRight w:val="0"/>
              <w:marTop w:val="0"/>
              <w:marBottom w:val="0"/>
              <w:divBdr>
                <w:top w:val="none" w:sz="0" w:space="0" w:color="auto"/>
                <w:left w:val="none" w:sz="0" w:space="0" w:color="auto"/>
                <w:bottom w:val="none" w:sz="0" w:space="0" w:color="auto"/>
                <w:right w:val="none" w:sz="0" w:space="0" w:color="auto"/>
              </w:divBdr>
              <w:divsChild>
                <w:div w:id="1533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0554">
          <w:marLeft w:val="0"/>
          <w:marRight w:val="0"/>
          <w:marTop w:val="0"/>
          <w:marBottom w:val="0"/>
          <w:divBdr>
            <w:top w:val="none" w:sz="0" w:space="0" w:color="auto"/>
            <w:left w:val="none" w:sz="0" w:space="0" w:color="auto"/>
            <w:bottom w:val="none" w:sz="0" w:space="0" w:color="auto"/>
            <w:right w:val="none" w:sz="0" w:space="0" w:color="auto"/>
          </w:divBdr>
          <w:divsChild>
            <w:div w:id="2103597390">
              <w:marLeft w:val="0"/>
              <w:marRight w:val="0"/>
              <w:marTop w:val="0"/>
              <w:marBottom w:val="0"/>
              <w:divBdr>
                <w:top w:val="none" w:sz="0" w:space="0" w:color="auto"/>
                <w:left w:val="none" w:sz="0" w:space="0" w:color="auto"/>
                <w:bottom w:val="none" w:sz="0" w:space="0" w:color="auto"/>
                <w:right w:val="none" w:sz="0" w:space="0" w:color="auto"/>
              </w:divBdr>
              <w:divsChild>
                <w:div w:id="15431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4005">
          <w:marLeft w:val="0"/>
          <w:marRight w:val="0"/>
          <w:marTop w:val="0"/>
          <w:marBottom w:val="0"/>
          <w:divBdr>
            <w:top w:val="none" w:sz="0" w:space="0" w:color="auto"/>
            <w:left w:val="none" w:sz="0" w:space="0" w:color="auto"/>
            <w:bottom w:val="none" w:sz="0" w:space="0" w:color="auto"/>
            <w:right w:val="none" w:sz="0" w:space="0" w:color="auto"/>
          </w:divBdr>
          <w:divsChild>
            <w:div w:id="562252606">
              <w:marLeft w:val="0"/>
              <w:marRight w:val="0"/>
              <w:marTop w:val="0"/>
              <w:marBottom w:val="0"/>
              <w:divBdr>
                <w:top w:val="none" w:sz="0" w:space="0" w:color="auto"/>
                <w:left w:val="none" w:sz="0" w:space="0" w:color="auto"/>
                <w:bottom w:val="none" w:sz="0" w:space="0" w:color="auto"/>
                <w:right w:val="none" w:sz="0" w:space="0" w:color="auto"/>
              </w:divBdr>
              <w:divsChild>
                <w:div w:id="8457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619">
          <w:marLeft w:val="0"/>
          <w:marRight w:val="0"/>
          <w:marTop w:val="0"/>
          <w:marBottom w:val="0"/>
          <w:divBdr>
            <w:top w:val="none" w:sz="0" w:space="0" w:color="auto"/>
            <w:left w:val="none" w:sz="0" w:space="0" w:color="auto"/>
            <w:bottom w:val="none" w:sz="0" w:space="0" w:color="auto"/>
            <w:right w:val="none" w:sz="0" w:space="0" w:color="auto"/>
          </w:divBdr>
          <w:divsChild>
            <w:div w:id="337314826">
              <w:marLeft w:val="0"/>
              <w:marRight w:val="0"/>
              <w:marTop w:val="0"/>
              <w:marBottom w:val="0"/>
              <w:divBdr>
                <w:top w:val="none" w:sz="0" w:space="0" w:color="auto"/>
                <w:left w:val="none" w:sz="0" w:space="0" w:color="auto"/>
                <w:bottom w:val="none" w:sz="0" w:space="0" w:color="auto"/>
                <w:right w:val="none" w:sz="0" w:space="0" w:color="auto"/>
              </w:divBdr>
              <w:divsChild>
                <w:div w:id="699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2167">
      <w:bodyDiv w:val="1"/>
      <w:marLeft w:val="0"/>
      <w:marRight w:val="0"/>
      <w:marTop w:val="0"/>
      <w:marBottom w:val="0"/>
      <w:divBdr>
        <w:top w:val="none" w:sz="0" w:space="0" w:color="auto"/>
        <w:left w:val="none" w:sz="0" w:space="0" w:color="auto"/>
        <w:bottom w:val="none" w:sz="0" w:space="0" w:color="auto"/>
        <w:right w:val="none" w:sz="0" w:space="0" w:color="auto"/>
      </w:divBdr>
      <w:divsChild>
        <w:div w:id="964577432">
          <w:marLeft w:val="0"/>
          <w:marRight w:val="0"/>
          <w:marTop w:val="0"/>
          <w:marBottom w:val="0"/>
          <w:divBdr>
            <w:top w:val="none" w:sz="0" w:space="0" w:color="auto"/>
            <w:left w:val="none" w:sz="0" w:space="0" w:color="auto"/>
            <w:bottom w:val="none" w:sz="0" w:space="0" w:color="auto"/>
            <w:right w:val="none" w:sz="0" w:space="0" w:color="auto"/>
          </w:divBdr>
          <w:divsChild>
            <w:div w:id="1126384900">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2789">
          <w:marLeft w:val="0"/>
          <w:marRight w:val="0"/>
          <w:marTop w:val="0"/>
          <w:marBottom w:val="0"/>
          <w:divBdr>
            <w:top w:val="none" w:sz="0" w:space="0" w:color="auto"/>
            <w:left w:val="none" w:sz="0" w:space="0" w:color="auto"/>
            <w:bottom w:val="none" w:sz="0" w:space="0" w:color="auto"/>
            <w:right w:val="none" w:sz="0" w:space="0" w:color="auto"/>
          </w:divBdr>
          <w:divsChild>
            <w:div w:id="1544294848">
              <w:marLeft w:val="0"/>
              <w:marRight w:val="0"/>
              <w:marTop w:val="0"/>
              <w:marBottom w:val="0"/>
              <w:divBdr>
                <w:top w:val="none" w:sz="0" w:space="0" w:color="auto"/>
                <w:left w:val="none" w:sz="0" w:space="0" w:color="auto"/>
                <w:bottom w:val="none" w:sz="0" w:space="0" w:color="auto"/>
                <w:right w:val="none" w:sz="0" w:space="0" w:color="auto"/>
              </w:divBdr>
              <w:divsChild>
                <w:div w:id="2093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433">
          <w:marLeft w:val="0"/>
          <w:marRight w:val="0"/>
          <w:marTop w:val="0"/>
          <w:marBottom w:val="0"/>
          <w:divBdr>
            <w:top w:val="none" w:sz="0" w:space="0" w:color="auto"/>
            <w:left w:val="none" w:sz="0" w:space="0" w:color="auto"/>
            <w:bottom w:val="none" w:sz="0" w:space="0" w:color="auto"/>
            <w:right w:val="none" w:sz="0" w:space="0" w:color="auto"/>
          </w:divBdr>
          <w:divsChild>
            <w:div w:id="888997885">
              <w:marLeft w:val="0"/>
              <w:marRight w:val="0"/>
              <w:marTop w:val="0"/>
              <w:marBottom w:val="0"/>
              <w:divBdr>
                <w:top w:val="none" w:sz="0" w:space="0" w:color="auto"/>
                <w:left w:val="none" w:sz="0" w:space="0" w:color="auto"/>
                <w:bottom w:val="none" w:sz="0" w:space="0" w:color="auto"/>
                <w:right w:val="none" w:sz="0" w:space="0" w:color="auto"/>
              </w:divBdr>
              <w:divsChild>
                <w:div w:id="17249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4237">
          <w:marLeft w:val="0"/>
          <w:marRight w:val="0"/>
          <w:marTop w:val="0"/>
          <w:marBottom w:val="0"/>
          <w:divBdr>
            <w:top w:val="none" w:sz="0" w:space="0" w:color="auto"/>
            <w:left w:val="none" w:sz="0" w:space="0" w:color="auto"/>
            <w:bottom w:val="none" w:sz="0" w:space="0" w:color="auto"/>
            <w:right w:val="none" w:sz="0" w:space="0" w:color="auto"/>
          </w:divBdr>
          <w:divsChild>
            <w:div w:id="2023165594">
              <w:marLeft w:val="0"/>
              <w:marRight w:val="0"/>
              <w:marTop w:val="0"/>
              <w:marBottom w:val="0"/>
              <w:divBdr>
                <w:top w:val="none" w:sz="0" w:space="0" w:color="auto"/>
                <w:left w:val="none" w:sz="0" w:space="0" w:color="auto"/>
                <w:bottom w:val="none" w:sz="0" w:space="0" w:color="auto"/>
                <w:right w:val="none" w:sz="0" w:space="0" w:color="auto"/>
              </w:divBdr>
              <w:divsChild>
                <w:div w:id="273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 w:id="1620339068">
      <w:bodyDiv w:val="1"/>
      <w:marLeft w:val="0"/>
      <w:marRight w:val="0"/>
      <w:marTop w:val="0"/>
      <w:marBottom w:val="0"/>
      <w:divBdr>
        <w:top w:val="none" w:sz="0" w:space="0" w:color="auto"/>
        <w:left w:val="none" w:sz="0" w:space="0" w:color="auto"/>
        <w:bottom w:val="none" w:sz="0" w:space="0" w:color="auto"/>
        <w:right w:val="none" w:sz="0" w:space="0" w:color="auto"/>
      </w:divBdr>
      <w:divsChild>
        <w:div w:id="292832401">
          <w:marLeft w:val="0"/>
          <w:marRight w:val="0"/>
          <w:marTop w:val="0"/>
          <w:marBottom w:val="0"/>
          <w:divBdr>
            <w:top w:val="none" w:sz="0" w:space="0" w:color="auto"/>
            <w:left w:val="none" w:sz="0" w:space="0" w:color="auto"/>
            <w:bottom w:val="none" w:sz="0" w:space="0" w:color="auto"/>
            <w:right w:val="none" w:sz="0" w:space="0" w:color="auto"/>
          </w:divBdr>
          <w:divsChild>
            <w:div w:id="39746329">
              <w:marLeft w:val="0"/>
              <w:marRight w:val="0"/>
              <w:marTop w:val="0"/>
              <w:marBottom w:val="0"/>
              <w:divBdr>
                <w:top w:val="none" w:sz="0" w:space="0" w:color="auto"/>
                <w:left w:val="none" w:sz="0" w:space="0" w:color="auto"/>
                <w:bottom w:val="none" w:sz="0" w:space="0" w:color="auto"/>
                <w:right w:val="none" w:sz="0" w:space="0" w:color="auto"/>
              </w:divBdr>
              <w:divsChild>
                <w:div w:id="204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568">
          <w:marLeft w:val="0"/>
          <w:marRight w:val="0"/>
          <w:marTop w:val="0"/>
          <w:marBottom w:val="0"/>
          <w:divBdr>
            <w:top w:val="none" w:sz="0" w:space="0" w:color="auto"/>
            <w:left w:val="none" w:sz="0" w:space="0" w:color="auto"/>
            <w:bottom w:val="none" w:sz="0" w:space="0" w:color="auto"/>
            <w:right w:val="none" w:sz="0" w:space="0" w:color="auto"/>
          </w:divBdr>
          <w:divsChild>
            <w:div w:id="2083407420">
              <w:marLeft w:val="0"/>
              <w:marRight w:val="0"/>
              <w:marTop w:val="0"/>
              <w:marBottom w:val="0"/>
              <w:divBdr>
                <w:top w:val="none" w:sz="0" w:space="0" w:color="auto"/>
                <w:left w:val="none" w:sz="0" w:space="0" w:color="auto"/>
                <w:bottom w:val="none" w:sz="0" w:space="0" w:color="auto"/>
                <w:right w:val="none" w:sz="0" w:space="0" w:color="auto"/>
              </w:divBdr>
              <w:divsChild>
                <w:div w:id="17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042">
          <w:marLeft w:val="0"/>
          <w:marRight w:val="0"/>
          <w:marTop w:val="0"/>
          <w:marBottom w:val="0"/>
          <w:divBdr>
            <w:top w:val="none" w:sz="0" w:space="0" w:color="auto"/>
            <w:left w:val="none" w:sz="0" w:space="0" w:color="auto"/>
            <w:bottom w:val="none" w:sz="0" w:space="0" w:color="auto"/>
            <w:right w:val="none" w:sz="0" w:space="0" w:color="auto"/>
          </w:divBdr>
          <w:divsChild>
            <w:div w:id="322314324">
              <w:marLeft w:val="0"/>
              <w:marRight w:val="0"/>
              <w:marTop w:val="0"/>
              <w:marBottom w:val="0"/>
              <w:divBdr>
                <w:top w:val="none" w:sz="0" w:space="0" w:color="auto"/>
                <w:left w:val="none" w:sz="0" w:space="0" w:color="auto"/>
                <w:bottom w:val="none" w:sz="0" w:space="0" w:color="auto"/>
                <w:right w:val="none" w:sz="0" w:space="0" w:color="auto"/>
              </w:divBdr>
              <w:divsChild>
                <w:div w:id="1436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375">
          <w:marLeft w:val="0"/>
          <w:marRight w:val="0"/>
          <w:marTop w:val="0"/>
          <w:marBottom w:val="0"/>
          <w:divBdr>
            <w:top w:val="none" w:sz="0" w:space="0" w:color="auto"/>
            <w:left w:val="none" w:sz="0" w:space="0" w:color="auto"/>
            <w:bottom w:val="none" w:sz="0" w:space="0" w:color="auto"/>
            <w:right w:val="none" w:sz="0" w:space="0" w:color="auto"/>
          </w:divBdr>
          <w:divsChild>
            <w:div w:id="1216624604">
              <w:marLeft w:val="0"/>
              <w:marRight w:val="0"/>
              <w:marTop w:val="0"/>
              <w:marBottom w:val="0"/>
              <w:divBdr>
                <w:top w:val="none" w:sz="0" w:space="0" w:color="auto"/>
                <w:left w:val="none" w:sz="0" w:space="0" w:color="auto"/>
                <w:bottom w:val="none" w:sz="0" w:space="0" w:color="auto"/>
                <w:right w:val="none" w:sz="0" w:space="0" w:color="auto"/>
              </w:divBdr>
              <w:divsChild>
                <w:div w:id="10740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asfa.gr/courses/OTHER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287E-3FC5-488E-AF4F-1864032F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7128</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ΑΝΕΣΤΗΣ ΚΕΧΡΙΜΠΑΡΗΣ</cp:lastModifiedBy>
  <cp:revision>3</cp:revision>
  <dcterms:created xsi:type="dcterms:W3CDTF">2026-06-25T15:37:00Z</dcterms:created>
  <dcterms:modified xsi:type="dcterms:W3CDTF">2026-06-25T16:12:00Z</dcterms:modified>
</cp:coreProperties>
</file>