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E83D" w14:textId="755AE5BD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54FE527D" w14:textId="2A539B2F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081D9F" w:rsidRPr="002C3C88">
        <w:rPr>
          <w:rFonts w:ascii="Tahoma" w:hAnsi="Tahoma" w:cs="Tahoma"/>
          <w:sz w:val="16"/>
          <w:szCs w:val="16"/>
          <w:lang w:val="el-GR"/>
        </w:rPr>
        <w:t xml:space="preserve">    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5B2D415B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1AC35D9E" w14:textId="676F819E" w:rsidR="003C4027" w:rsidRDefault="003C4027" w:rsidP="00A425B3">
      <w:pPr>
        <w:spacing w:after="0" w:line="240" w:lineRule="auto"/>
        <w:jc w:val="both"/>
        <w:rPr>
          <w:rFonts w:ascii="Century Schoolbook" w:hAnsi="Century Schoolbook" w:cs="Tahoma"/>
          <w:lang w:val="el-GR"/>
        </w:rPr>
      </w:pPr>
    </w:p>
    <w:p w14:paraId="3BCC6669" w14:textId="2B81A615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</w:p>
    <w:p w14:paraId="27CD4899" w14:textId="64719806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 w:rsidRPr="002C3C88"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 xml:space="preserve">          </w:t>
      </w:r>
      <w:r w:rsidRPr="002C3C88">
        <w:rPr>
          <w:rFonts w:ascii="Tahoma" w:hAnsi="Tahoma" w:cs="Tahoma"/>
          <w:lang w:val="el-GR"/>
        </w:rPr>
        <w:t>Αθήνα 16 Φεβρουαρίου 2026</w:t>
      </w:r>
    </w:p>
    <w:p w14:paraId="36FDCA0D" w14:textId="413D287E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</w:p>
    <w:p w14:paraId="62474675" w14:textId="55A6F3A0" w:rsidR="002C3C88" w:rsidRPr="002C3C88" w:rsidRDefault="002C3C88" w:rsidP="002C3C88">
      <w:pPr>
        <w:spacing w:after="0" w:line="360" w:lineRule="auto"/>
        <w:ind w:left="1440"/>
        <w:jc w:val="both"/>
        <w:rPr>
          <w:rFonts w:ascii="Tahoma" w:hAnsi="Tahoma" w:cs="Tahoma"/>
          <w:b/>
          <w:sz w:val="24"/>
          <w:szCs w:val="24"/>
          <w:lang w:val="el-GR"/>
        </w:rPr>
      </w:pPr>
      <w:r w:rsidRPr="002C3C88">
        <w:rPr>
          <w:rFonts w:ascii="Tahoma" w:hAnsi="Tahoma" w:cs="Tahoma"/>
          <w:b/>
          <w:sz w:val="24"/>
          <w:szCs w:val="24"/>
          <w:lang w:val="el-GR"/>
        </w:rPr>
        <w:t xml:space="preserve">         ΑΝΑΚΟΙΝΩΣΗ ΓΙΑ ΤΗΝ ΕΝΑΡΞΗ ΜΑΘΗΜΑΤΩΝ</w:t>
      </w:r>
    </w:p>
    <w:p w14:paraId="4CDF1533" w14:textId="253D21C4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</w:p>
    <w:p w14:paraId="1374632F" w14:textId="77777777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Ανακοινώνεται ότι θα αναρτηθεί ανακοίνωση για την έναρξη των παρακάτω μαθημάτων:</w:t>
      </w:r>
    </w:p>
    <w:p w14:paraId="2413F07D" w14:textId="77777777" w:rsid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</w:p>
    <w:p w14:paraId="40B682C9" w14:textId="2AB2AFED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Δ-ΤΕ-ΙΣΘΕΤΑ 013 Ζητήματα Ιστορίας Αρχαίας Τέχνης: Μετασχηματισμοί του κλασικού</w:t>
      </w:r>
    </w:p>
    <w:p w14:paraId="4ABCE6B4" w14:textId="522E543C" w:rsidR="003C4027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Δ-ΤΕ-ΙΣΘΕΤΑ 001 Ειδικά Θέματα της Ιστορίας της Τέχνης: Διδακτική του Μοντερνισμού και διδακτική άσκηση φοιτητών σε σχολεία</w:t>
      </w:r>
    </w:p>
    <w:p w14:paraId="3BEDB94E" w14:textId="0DC90A42" w:rsidR="002C3C88" w:rsidRPr="002C3C88" w:rsidRDefault="002C3C88" w:rsidP="002C3C88">
      <w:pPr>
        <w:tabs>
          <w:tab w:val="left" w:pos="0"/>
          <w:tab w:val="left" w:pos="2700"/>
        </w:tabs>
        <w:spacing w:after="0" w:line="360" w:lineRule="auto"/>
        <w:jc w:val="both"/>
        <w:rPr>
          <w:rFonts w:ascii="Tahoma" w:hAnsi="Tahoma" w:cs="Tahoma"/>
          <w:bCs/>
          <w:lang w:val="el-GR"/>
        </w:rPr>
      </w:pPr>
      <w:r w:rsidRPr="002C3C88">
        <w:rPr>
          <w:rFonts w:ascii="Tahoma" w:hAnsi="Tahoma" w:cs="Tahoma"/>
          <w:bCs/>
          <w:lang w:val="el-GR"/>
        </w:rPr>
        <w:t>Σ-ΤΕ-ΙΣΘΕΤΑ 243 Διδακτική οπτικού πολιτισμού και οπτικής επικοινωνίας</w:t>
      </w:r>
    </w:p>
    <w:p w14:paraId="528B0FE6" w14:textId="04B82922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Δ-ΤΕ-ΙΣΘΕΤΑ-046</w:t>
      </w:r>
      <w:r>
        <w:rPr>
          <w:rFonts w:ascii="Tahoma" w:hAnsi="Tahoma" w:cs="Tahoma"/>
          <w:lang w:val="el-GR"/>
        </w:rPr>
        <w:t xml:space="preserve"> </w:t>
      </w:r>
      <w:r w:rsidRPr="002C3C88">
        <w:rPr>
          <w:rFonts w:ascii="Tahoma" w:hAnsi="Tahoma" w:cs="Tahoma"/>
          <w:lang w:val="el-GR"/>
        </w:rPr>
        <w:t>Μεταπολεμική τέχνη και κριτική των θεσμών</w:t>
      </w:r>
    </w:p>
    <w:p w14:paraId="3C9A5619" w14:textId="452BA307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Σ-ΤΕ-ΙΣΘΕΤΑ-249 Τέχνες και Τεχνικές του Ισλαμικού Πολιτισμού (7ος – 16ος αι. μ.Χ.)</w:t>
      </w:r>
    </w:p>
    <w:p w14:paraId="219E5905" w14:textId="77777777" w:rsidR="002C3C88" w:rsidRPr="002C3C88" w:rsidRDefault="002C3C88" w:rsidP="002C3C88">
      <w:pPr>
        <w:tabs>
          <w:tab w:val="left" w:pos="0"/>
          <w:tab w:val="left" w:pos="2700"/>
        </w:tabs>
        <w:spacing w:after="0" w:line="360" w:lineRule="auto"/>
        <w:jc w:val="both"/>
        <w:rPr>
          <w:rFonts w:ascii="Tahoma" w:hAnsi="Tahoma" w:cs="Tahoma"/>
          <w:bCs/>
          <w:lang w:val="el-GR"/>
        </w:rPr>
      </w:pPr>
      <w:r w:rsidRPr="002C3C88">
        <w:rPr>
          <w:rFonts w:ascii="Tahoma" w:hAnsi="Tahoma" w:cs="Tahoma"/>
          <w:color w:val="000000"/>
          <w:lang w:val="el-GR"/>
        </w:rPr>
        <w:t xml:space="preserve">Δ-ΤΕ-ΙΣΘΕΤΑ-047 </w:t>
      </w:r>
      <w:r w:rsidRPr="002C3C88">
        <w:rPr>
          <w:rFonts w:ascii="Tahoma" w:hAnsi="Tahoma" w:cs="Tahoma"/>
          <w:bCs/>
          <w:lang w:val="el-GR"/>
        </w:rPr>
        <w:t>Μοντέρνα τέχνη στην Ελλάδα στις αρχές τού 20ού αιώνα</w:t>
      </w:r>
    </w:p>
    <w:p w14:paraId="361A14D7" w14:textId="2C05624F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 xml:space="preserve">Σ-ΤΕ-ΙΣΘΕΤΑ-252 Ελληνικότητα και </w:t>
      </w:r>
      <w:proofErr w:type="spellStart"/>
      <w:r w:rsidRPr="002C3C88">
        <w:rPr>
          <w:rFonts w:ascii="Tahoma" w:hAnsi="Tahoma" w:cs="Tahoma"/>
          <w:lang w:val="el-GR"/>
        </w:rPr>
        <w:t>νεωτερικότητα</w:t>
      </w:r>
      <w:proofErr w:type="spellEnd"/>
      <w:r w:rsidRPr="002C3C88">
        <w:rPr>
          <w:rFonts w:ascii="Tahoma" w:hAnsi="Tahoma" w:cs="Tahoma"/>
          <w:lang w:val="el-GR"/>
        </w:rPr>
        <w:t>: Η τέχνη του Μεσοπολέμου</w:t>
      </w:r>
    </w:p>
    <w:p w14:paraId="65993315" w14:textId="592C57FE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Δ-ΤΕ-ΙΣΘΕΤΑ-048 Η ζωγραφική ως εργαλείο προπαγάνδας την περίοδο της Μεταρρύθμισης και της Αντιμεταρρύθμισης</w:t>
      </w:r>
    </w:p>
    <w:p w14:paraId="15388E55" w14:textId="280EA43E" w:rsid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 w:rsidRPr="002C3C88">
        <w:rPr>
          <w:rFonts w:ascii="Tahoma" w:hAnsi="Tahoma" w:cs="Tahoma"/>
          <w:lang w:val="el-GR"/>
        </w:rPr>
        <w:t>Σ-ΤΕ-ΙΣΘΕΤΑ-253 Η τέχνη και η αρχιτεκτονική στα ανακτορικά παρεκκλήσια του 16ου και του 17ου αιώνα</w:t>
      </w:r>
    </w:p>
    <w:p w14:paraId="54BF9C6A" w14:textId="55E069B2" w:rsid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</w:p>
    <w:p w14:paraId="1D43ADAE" w14:textId="6FBC0EC1" w:rsidR="002C3C88" w:rsidRPr="002C3C88" w:rsidRDefault="002C3C88" w:rsidP="002C3C88">
      <w:pPr>
        <w:spacing w:after="0" w:line="360" w:lineRule="auto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  <w:t xml:space="preserve">      </w:t>
      </w:r>
      <w:bookmarkStart w:id="0" w:name="_GoBack"/>
      <w:bookmarkEnd w:id="0"/>
      <w:r>
        <w:rPr>
          <w:rFonts w:ascii="Tahoma" w:hAnsi="Tahoma" w:cs="Tahoma"/>
          <w:lang w:val="el-GR"/>
        </w:rPr>
        <w:t>ΑΠΟ ΤΗ ΓΡΑΜΜΑΤΕΙΑ</w:t>
      </w:r>
    </w:p>
    <w:sectPr w:rsidR="002C3C88" w:rsidRPr="002C3C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B132B" w14:textId="77777777" w:rsidR="00754E12" w:rsidRDefault="00754E12" w:rsidP="00DE736E">
      <w:pPr>
        <w:spacing w:after="0" w:line="240" w:lineRule="auto"/>
      </w:pPr>
      <w:r>
        <w:separator/>
      </w:r>
    </w:p>
  </w:endnote>
  <w:endnote w:type="continuationSeparator" w:id="0">
    <w:p w14:paraId="43023787" w14:textId="77777777" w:rsidR="00754E12" w:rsidRDefault="00754E12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07F4B" w14:textId="77777777" w:rsidR="007727DB" w:rsidRDefault="007727DB">
    <w:pPr>
      <w:pStyle w:val="a5"/>
      <w:jc w:val="center"/>
    </w:pPr>
  </w:p>
  <w:p w14:paraId="79400E19" w14:textId="77777777" w:rsidR="007727DB" w:rsidRDefault="00772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B99E" w14:textId="77777777" w:rsidR="00754E12" w:rsidRDefault="00754E12" w:rsidP="00DE736E">
      <w:pPr>
        <w:spacing w:after="0" w:line="240" w:lineRule="auto"/>
      </w:pPr>
      <w:r>
        <w:separator/>
      </w:r>
    </w:p>
  </w:footnote>
  <w:footnote w:type="continuationSeparator" w:id="0">
    <w:p w14:paraId="70017EED" w14:textId="77777777" w:rsidR="00754E12" w:rsidRDefault="00754E12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33590"/>
    <w:rsid w:val="000435C7"/>
    <w:rsid w:val="00045FDA"/>
    <w:rsid w:val="0005714B"/>
    <w:rsid w:val="000665A5"/>
    <w:rsid w:val="000813E2"/>
    <w:rsid w:val="00081D9F"/>
    <w:rsid w:val="00084CE8"/>
    <w:rsid w:val="0009343F"/>
    <w:rsid w:val="000B4D0B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466BE"/>
    <w:rsid w:val="00252A12"/>
    <w:rsid w:val="00263E61"/>
    <w:rsid w:val="0029042A"/>
    <w:rsid w:val="002B2024"/>
    <w:rsid w:val="002C3C88"/>
    <w:rsid w:val="002C7905"/>
    <w:rsid w:val="002D16E6"/>
    <w:rsid w:val="002E6040"/>
    <w:rsid w:val="002F5C5F"/>
    <w:rsid w:val="00307BB0"/>
    <w:rsid w:val="00312558"/>
    <w:rsid w:val="00340810"/>
    <w:rsid w:val="00341E2E"/>
    <w:rsid w:val="003661B5"/>
    <w:rsid w:val="00386336"/>
    <w:rsid w:val="003926D1"/>
    <w:rsid w:val="003975AB"/>
    <w:rsid w:val="003A381A"/>
    <w:rsid w:val="003C4027"/>
    <w:rsid w:val="003D28F6"/>
    <w:rsid w:val="003E4027"/>
    <w:rsid w:val="003E6C2C"/>
    <w:rsid w:val="00407C3A"/>
    <w:rsid w:val="0042113E"/>
    <w:rsid w:val="004331FE"/>
    <w:rsid w:val="004646D3"/>
    <w:rsid w:val="004831B1"/>
    <w:rsid w:val="004840A1"/>
    <w:rsid w:val="004D3A0B"/>
    <w:rsid w:val="005254E7"/>
    <w:rsid w:val="00530D37"/>
    <w:rsid w:val="005370CD"/>
    <w:rsid w:val="00545F0C"/>
    <w:rsid w:val="00557A85"/>
    <w:rsid w:val="00562AA8"/>
    <w:rsid w:val="00567553"/>
    <w:rsid w:val="00576799"/>
    <w:rsid w:val="00576A85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1467F"/>
    <w:rsid w:val="007260DD"/>
    <w:rsid w:val="00733F1F"/>
    <w:rsid w:val="0073641D"/>
    <w:rsid w:val="00736CBD"/>
    <w:rsid w:val="00750A7E"/>
    <w:rsid w:val="00754E12"/>
    <w:rsid w:val="007652E1"/>
    <w:rsid w:val="00766381"/>
    <w:rsid w:val="007727DB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61DBF"/>
    <w:rsid w:val="00862961"/>
    <w:rsid w:val="00864D07"/>
    <w:rsid w:val="00871EAF"/>
    <w:rsid w:val="008A1071"/>
    <w:rsid w:val="008C0F9D"/>
    <w:rsid w:val="008C1111"/>
    <w:rsid w:val="008D0844"/>
    <w:rsid w:val="008D462E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15300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2425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07AA"/>
    <w:rsid w:val="00DA4710"/>
    <w:rsid w:val="00DA4834"/>
    <w:rsid w:val="00DC330C"/>
    <w:rsid w:val="00DC7224"/>
    <w:rsid w:val="00DD7E8B"/>
    <w:rsid w:val="00DE736E"/>
    <w:rsid w:val="00E02049"/>
    <w:rsid w:val="00E0544E"/>
    <w:rsid w:val="00E22318"/>
    <w:rsid w:val="00E415E8"/>
    <w:rsid w:val="00E53380"/>
    <w:rsid w:val="00E5506F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A4A79"/>
    <w:rsid w:val="00FC6D79"/>
    <w:rsid w:val="00FE06BF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ΚΑΤΕΡΙΝΑ ΒΑΡΘΟΛΟΜΑΙΟΥ</cp:lastModifiedBy>
  <cp:revision>4</cp:revision>
  <cp:lastPrinted>2026-02-16T12:18:00Z</cp:lastPrinted>
  <dcterms:created xsi:type="dcterms:W3CDTF">2025-12-11T12:43:00Z</dcterms:created>
  <dcterms:modified xsi:type="dcterms:W3CDTF">2026-02-16T12:18:00Z</dcterms:modified>
</cp:coreProperties>
</file>