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F" w:rsidRPr="00D5219F" w:rsidRDefault="00D5219F" w:rsidP="00E80DAD">
      <w:pPr>
        <w:spacing w:after="0"/>
        <w:jc w:val="center"/>
        <w:rPr>
          <w:sz w:val="28"/>
          <w:lang w:val="el-GR"/>
        </w:rPr>
      </w:pPr>
      <w:r>
        <w:rPr>
          <w:b/>
          <w:sz w:val="28"/>
          <w:lang w:val="el-GR"/>
        </w:rPr>
        <w:t xml:space="preserve">Φόρμα Εθελοντή </w:t>
      </w:r>
      <w:r w:rsidR="00E80DAD" w:rsidRPr="00F70190">
        <w:rPr>
          <w:sz w:val="28"/>
          <w:lang w:val="el-GR"/>
        </w:rPr>
        <w:t>(ψηφιακή φόρμα)</w:t>
      </w:r>
    </w:p>
    <w:p w:rsidR="00D5219F" w:rsidRPr="00D5219F" w:rsidRDefault="00D5219F" w:rsidP="00D5219F">
      <w:pPr>
        <w:shd w:val="clear" w:color="auto" w:fill="FBE4D5" w:themeFill="accent2" w:themeFillTint="33"/>
        <w:spacing w:after="0" w:line="240" w:lineRule="auto"/>
        <w:jc w:val="center"/>
        <w:rPr>
          <w:b/>
          <w:lang w:val="el-GR"/>
        </w:rPr>
      </w:pPr>
      <w:r w:rsidRPr="00D5219F">
        <w:rPr>
          <w:b/>
          <w:lang w:val="el-GR"/>
        </w:rPr>
        <w:t xml:space="preserve">Γίνε εθελοντής της Μονάδας Ισότιμης Πρόσβασης ατόμων με αναπηρία </w:t>
      </w:r>
    </w:p>
    <w:p w:rsidR="00F70190" w:rsidRPr="00D5219F" w:rsidRDefault="00D5219F" w:rsidP="00D5219F">
      <w:pPr>
        <w:shd w:val="clear" w:color="auto" w:fill="FBE4D5" w:themeFill="accent2" w:themeFillTint="33"/>
        <w:spacing w:after="0" w:line="240" w:lineRule="auto"/>
        <w:jc w:val="center"/>
        <w:rPr>
          <w:b/>
          <w:lang w:val="el-GR"/>
        </w:rPr>
      </w:pPr>
      <w:r w:rsidRPr="00D5219F">
        <w:rPr>
          <w:b/>
          <w:lang w:val="el-GR"/>
        </w:rPr>
        <w:t>και ατόμων με ειδικές εκπαιδευτικές ανάγκες της ΑΣΚΤ</w:t>
      </w:r>
    </w:p>
    <w:p w:rsidR="00D5219F" w:rsidRPr="00E80DAD" w:rsidRDefault="00D5219F" w:rsidP="00E80DAD">
      <w:pPr>
        <w:spacing w:after="0"/>
        <w:jc w:val="center"/>
        <w:rPr>
          <w:b/>
          <w:sz w:val="28"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>ΟΝΟΜΑ</w:t>
      </w:r>
    </w:p>
    <w:p w:rsidR="00D5219F" w:rsidRP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>ΕΠΩΝΥΜΟ</w:t>
      </w:r>
    </w:p>
    <w:p w:rsidR="00D5219F" w:rsidRP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>ΣΧΟΛΗ/ΤΜΗΜΑ</w:t>
      </w:r>
    </w:p>
    <w:p w:rsidR="00D5219F" w:rsidRP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 xml:space="preserve">Email </w:t>
      </w:r>
    </w:p>
    <w:p w:rsidR="00D5219F" w:rsidRP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</w:p>
    <w:p w:rsidR="00D5219F" w:rsidRP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>ΠΡΟΗΓΟΥΜΕΝΗ ΕΜΠΕΙΡΙΑ ΣΕ ΥΠΟΣΤΗΡΙΞΗ ΑΜΕΑ</w:t>
      </w:r>
    </w:p>
    <w:p w:rsidR="00D5219F" w:rsidRPr="00D5219F" w:rsidRDefault="00D5219F" w:rsidP="00D5219F">
      <w:pPr>
        <w:pStyle w:val="ListParagraph"/>
        <w:numPr>
          <w:ilvl w:val="0"/>
          <w:numId w:val="18"/>
        </w:numPr>
        <w:spacing w:after="0"/>
        <w:rPr>
          <w:b/>
          <w:lang w:val="el-GR"/>
        </w:rPr>
      </w:pPr>
      <w:r w:rsidRPr="00D5219F">
        <w:rPr>
          <w:b/>
          <w:lang w:val="el-GR"/>
        </w:rPr>
        <w:t>ΝΑΙ</w:t>
      </w:r>
    </w:p>
    <w:p w:rsidR="00D5219F" w:rsidRPr="00D5219F" w:rsidRDefault="00D5219F" w:rsidP="00D5219F">
      <w:pPr>
        <w:pStyle w:val="ListParagraph"/>
        <w:numPr>
          <w:ilvl w:val="0"/>
          <w:numId w:val="18"/>
        </w:numPr>
        <w:spacing w:after="0"/>
        <w:rPr>
          <w:b/>
          <w:lang w:val="el-GR"/>
        </w:rPr>
      </w:pPr>
      <w:r w:rsidRPr="00D5219F">
        <w:rPr>
          <w:b/>
          <w:lang w:val="el-GR"/>
        </w:rPr>
        <w:t>ΟΧΙ</w:t>
      </w:r>
    </w:p>
    <w:p w:rsidR="00D5219F" w:rsidRPr="00D5219F" w:rsidRDefault="00D5219F" w:rsidP="00D5219F">
      <w:pPr>
        <w:spacing w:after="0"/>
        <w:rPr>
          <w:b/>
          <w:lang w:val="el-GR"/>
        </w:rPr>
      </w:pPr>
      <w:r w:rsidRPr="00D5219F">
        <w:rPr>
          <w:b/>
          <w:lang w:val="el-GR"/>
        </w:rPr>
        <w:t>ΕΑΝ «ΝΑΙ» ΠΑΡΑΚΑΛΩ ΔΩΣΤΕ ΠΕΡΙΣΣΟΤΕΡΑ ΣΤΟΙΧΕΙΑ</w:t>
      </w:r>
    </w:p>
    <w:p w:rsid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</w:p>
    <w:p w:rsidR="00D5219F" w:rsidRDefault="00D5219F" w:rsidP="00D5219F">
      <w:pPr>
        <w:spacing w:after="0"/>
        <w:rPr>
          <w:b/>
          <w:lang w:val="el-GR"/>
        </w:rPr>
      </w:pPr>
    </w:p>
    <w:p w:rsidR="00D5219F" w:rsidRPr="00D5219F" w:rsidRDefault="00D5219F" w:rsidP="00D5219F">
      <w:pPr>
        <w:spacing w:after="0" w:line="240" w:lineRule="auto"/>
        <w:rPr>
          <w:b/>
          <w:lang w:val="el-GR"/>
        </w:rPr>
      </w:pPr>
      <w:r w:rsidRPr="00D5219F">
        <w:rPr>
          <w:b/>
          <w:lang w:val="el-GR"/>
        </w:rPr>
        <w:t>ΕΠΙΘΥΜΩ ΝΑ ΑΠΑΣΧΟΛΗΘΩ ΩΣ ΕΘΕΛΟΝΤΗΣ ΦΟΙΤΗΤΩΝ ΜΕ ΑΝΑΠΗΡΙΑ</w:t>
      </w:r>
      <w:r>
        <w:rPr>
          <w:b/>
          <w:lang w:val="el-GR"/>
        </w:rPr>
        <w:t>/ΜΑΘΗΣΙΑΚΕΣ ΑΝΑΓΚΕΣ,</w:t>
      </w:r>
      <w:r w:rsidRPr="00D5219F">
        <w:rPr>
          <w:b/>
          <w:lang w:val="el-GR"/>
        </w:rPr>
        <w:t xml:space="preserve"> ΠΑΡΕΧΟΝΤΑΣ ΥΠΟΣΤΗΡΙΞΗ ΣΕ (ΕΠΙΛΕΞΤΕ ΕΝΑ Ή ΠΕΡΙΣΣΟΤΕΡΑ):</w:t>
      </w:r>
    </w:p>
    <w:p w:rsidR="00D5219F" w:rsidRPr="00D5219F" w:rsidRDefault="00D5219F" w:rsidP="00D5219F">
      <w:pPr>
        <w:pStyle w:val="ListParagraph"/>
        <w:numPr>
          <w:ilvl w:val="0"/>
          <w:numId w:val="19"/>
        </w:numPr>
        <w:spacing w:after="0"/>
        <w:rPr>
          <w:lang w:val="el-GR"/>
        </w:rPr>
      </w:pPr>
      <w:r w:rsidRPr="00D5219F">
        <w:rPr>
          <w:lang w:val="el-GR"/>
        </w:rPr>
        <w:t>ΣΥΓΓΡΑΦΗ ΣΗΜΕΙΩΣΕΩΝ</w:t>
      </w:r>
    </w:p>
    <w:p w:rsidR="00D5219F" w:rsidRPr="00D5219F" w:rsidRDefault="00D5219F" w:rsidP="00D5219F">
      <w:pPr>
        <w:pStyle w:val="ListParagraph"/>
        <w:numPr>
          <w:ilvl w:val="0"/>
          <w:numId w:val="19"/>
        </w:numPr>
        <w:spacing w:after="0"/>
        <w:rPr>
          <w:lang w:val="el-GR"/>
        </w:rPr>
      </w:pPr>
      <w:r w:rsidRPr="00D5219F">
        <w:rPr>
          <w:lang w:val="el-GR"/>
        </w:rPr>
        <w:t>ΜΕΤΑΤΡΟΠΗ ΕΚΠΑΙΔΕΥΤΙΚΟΥ ΥΛΙΚΟΥ ΣΕ ΗΛΕΚΤΡΟΝΙΚΗ ΠΡΟΣΒΑΣΙΜΗ ΜΟΡΦΗ</w:t>
      </w:r>
    </w:p>
    <w:p w:rsidR="00D5219F" w:rsidRPr="00D5219F" w:rsidRDefault="00D5219F" w:rsidP="00D5219F">
      <w:pPr>
        <w:pStyle w:val="ListParagraph"/>
        <w:numPr>
          <w:ilvl w:val="0"/>
          <w:numId w:val="19"/>
        </w:numPr>
        <w:spacing w:after="0"/>
        <w:rPr>
          <w:lang w:val="el-GR"/>
        </w:rPr>
      </w:pPr>
      <w:r w:rsidRPr="00D5219F">
        <w:rPr>
          <w:lang w:val="el-GR"/>
        </w:rPr>
        <w:t>ΔΗΜΙΟΥΡΓΙΑ ΟΜΙΛΟΥΝΤΩΝ ΒΙΒΛΙΩΝ</w:t>
      </w:r>
    </w:p>
    <w:p w:rsidR="00E80DAD" w:rsidRDefault="00D5219F" w:rsidP="00D5219F">
      <w:pPr>
        <w:pStyle w:val="ListParagraph"/>
        <w:numPr>
          <w:ilvl w:val="0"/>
          <w:numId w:val="19"/>
        </w:numPr>
        <w:spacing w:after="0"/>
        <w:rPr>
          <w:lang w:val="el-GR"/>
        </w:rPr>
      </w:pPr>
      <w:r w:rsidRPr="00D5219F">
        <w:rPr>
          <w:lang w:val="el-GR"/>
        </w:rPr>
        <w:t>ΕΝΗΜΕΡΩΣΗ ΓΙΑ ΑΝΑΚΟΙΝΩΣΕΙΣ, ΠΡΟΓΡΑΜΜΑ ΕΞΕΤΑΣΕΩΝ</w:t>
      </w:r>
      <w:bookmarkStart w:id="0" w:name="_GoBack"/>
      <w:bookmarkEnd w:id="0"/>
    </w:p>
    <w:p w:rsidR="00D5219F" w:rsidRPr="00D5219F" w:rsidRDefault="00D5219F" w:rsidP="00D5219F">
      <w:pPr>
        <w:pStyle w:val="ListParagraph"/>
        <w:numPr>
          <w:ilvl w:val="0"/>
          <w:numId w:val="19"/>
        </w:numPr>
        <w:rPr>
          <w:lang w:val="el-GR"/>
        </w:rPr>
      </w:pPr>
      <w:r w:rsidRPr="00D5219F">
        <w:rPr>
          <w:lang w:val="el-GR"/>
        </w:rPr>
        <w:t>ΒΟΗΘΕΙΑ ΣΤΗ ΜΕΤΑΚΙΝΗΣΗ</w:t>
      </w:r>
    </w:p>
    <w:p w:rsidR="00D5219F" w:rsidRPr="00D5219F" w:rsidRDefault="00D5219F" w:rsidP="00B95B84">
      <w:pPr>
        <w:pStyle w:val="ListParagraph"/>
        <w:numPr>
          <w:ilvl w:val="0"/>
          <w:numId w:val="19"/>
        </w:numPr>
        <w:spacing w:after="0"/>
        <w:rPr>
          <w:lang w:val="el-GR"/>
        </w:rPr>
      </w:pPr>
      <w:r w:rsidRPr="00D5219F">
        <w:rPr>
          <w:lang w:val="el-GR"/>
        </w:rPr>
        <w:t xml:space="preserve">ΒΟΗΘΕΙΑ ΓΙΑ ΔΡΑΣΤΗΡΙΟΤΗΤΕΣ </w:t>
      </w:r>
    </w:p>
    <w:p w:rsidR="00D5219F" w:rsidRDefault="00D5219F" w:rsidP="00D5219F">
      <w:pPr>
        <w:pStyle w:val="ListParagraph"/>
        <w:spacing w:after="0"/>
        <w:ind w:left="360"/>
        <w:rPr>
          <w:lang w:val="el-GR"/>
        </w:rPr>
      </w:pPr>
    </w:p>
    <w:p w:rsidR="00D5219F" w:rsidRPr="00D5219F" w:rsidRDefault="00D5219F" w:rsidP="00D5219F">
      <w:pPr>
        <w:pStyle w:val="ListParagraph"/>
        <w:spacing w:after="0"/>
        <w:ind w:left="360"/>
        <w:jc w:val="right"/>
        <w:rPr>
          <w:b/>
          <w:lang w:val="el-GR"/>
        </w:rPr>
      </w:pPr>
      <w:r w:rsidRPr="00D5219F">
        <w:rPr>
          <w:b/>
          <w:lang w:val="el-GR"/>
        </w:rPr>
        <w:t>Υποβολή</w:t>
      </w:r>
    </w:p>
    <w:sectPr w:rsidR="00D5219F" w:rsidRPr="00D5219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D8" w:rsidRDefault="009775D8" w:rsidP="00E80DAD">
      <w:pPr>
        <w:spacing w:after="0" w:line="240" w:lineRule="auto"/>
      </w:pPr>
      <w:r>
        <w:separator/>
      </w:r>
    </w:p>
  </w:endnote>
  <w:endnote w:type="continuationSeparator" w:id="0">
    <w:p w:rsidR="009775D8" w:rsidRDefault="009775D8" w:rsidP="00E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EB" w:rsidRPr="00FC2DEB" w:rsidRDefault="00FC2DEB" w:rsidP="00FC2DEB">
    <w:pPr>
      <w:pStyle w:val="Footer"/>
      <w:jc w:val="right"/>
      <w:rPr>
        <w:color w:val="7F7F7F" w:themeColor="text1" w:themeTint="80"/>
        <w:sz w:val="16"/>
        <w:lang w:val="el-GR"/>
      </w:rPr>
    </w:pPr>
    <w:r w:rsidRPr="00FC2DEB">
      <w:rPr>
        <w:color w:val="7F7F7F" w:themeColor="text1" w:themeTint="80"/>
        <w:sz w:val="16"/>
        <w:lang w:val="el-GR"/>
      </w:rPr>
      <w:t>ΑΝΩΤΑΤΗ ΣΧΟΛΗ ΚΑΛΩΝ ΤΕΧΝΩΝ _ ΜΙΠ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D8" w:rsidRDefault="009775D8" w:rsidP="00E80DAD">
      <w:pPr>
        <w:spacing w:after="0" w:line="240" w:lineRule="auto"/>
      </w:pPr>
      <w:r>
        <w:separator/>
      </w:r>
    </w:p>
  </w:footnote>
  <w:footnote w:type="continuationSeparator" w:id="0">
    <w:p w:rsidR="009775D8" w:rsidRDefault="009775D8" w:rsidP="00E8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AD" w:rsidRDefault="00E80D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-652007</wp:posOffset>
          </wp:positionV>
          <wp:extent cx="548640" cy="54864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5063103</wp:posOffset>
          </wp:positionH>
          <wp:positionV relativeFrom="margin">
            <wp:posOffset>-652007</wp:posOffset>
          </wp:positionV>
          <wp:extent cx="628015" cy="548640"/>
          <wp:effectExtent l="0" t="0" r="63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A58"/>
    <w:multiLevelType w:val="hybridMultilevel"/>
    <w:tmpl w:val="839EB078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3433C"/>
    <w:multiLevelType w:val="hybridMultilevel"/>
    <w:tmpl w:val="1DBE747A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625F4"/>
    <w:multiLevelType w:val="hybridMultilevel"/>
    <w:tmpl w:val="A51EFA32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B372B"/>
    <w:multiLevelType w:val="hybridMultilevel"/>
    <w:tmpl w:val="3566D7FC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87464"/>
    <w:multiLevelType w:val="hybridMultilevel"/>
    <w:tmpl w:val="D3142278"/>
    <w:lvl w:ilvl="0" w:tplc="C60665E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343A3"/>
    <w:multiLevelType w:val="hybridMultilevel"/>
    <w:tmpl w:val="16BA22EC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E5C41"/>
    <w:multiLevelType w:val="hybridMultilevel"/>
    <w:tmpl w:val="F71A3512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0129A"/>
    <w:multiLevelType w:val="hybridMultilevel"/>
    <w:tmpl w:val="9FD41D68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13620"/>
    <w:multiLevelType w:val="hybridMultilevel"/>
    <w:tmpl w:val="7C3A3BE4"/>
    <w:lvl w:ilvl="0" w:tplc="2B34D92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52ABA"/>
    <w:multiLevelType w:val="hybridMultilevel"/>
    <w:tmpl w:val="D5469E88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E394E"/>
    <w:multiLevelType w:val="hybridMultilevel"/>
    <w:tmpl w:val="4CDAD258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9325F"/>
    <w:multiLevelType w:val="hybridMultilevel"/>
    <w:tmpl w:val="495E0C4E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C4F8E"/>
    <w:multiLevelType w:val="hybridMultilevel"/>
    <w:tmpl w:val="73783AB6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5299F"/>
    <w:multiLevelType w:val="hybridMultilevel"/>
    <w:tmpl w:val="19842888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053F0"/>
    <w:multiLevelType w:val="hybridMultilevel"/>
    <w:tmpl w:val="D25803E0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90075"/>
    <w:multiLevelType w:val="hybridMultilevel"/>
    <w:tmpl w:val="515ED9E6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12BC7"/>
    <w:multiLevelType w:val="hybridMultilevel"/>
    <w:tmpl w:val="59FA368E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71FDC"/>
    <w:multiLevelType w:val="hybridMultilevel"/>
    <w:tmpl w:val="019E7C4E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85933"/>
    <w:multiLevelType w:val="hybridMultilevel"/>
    <w:tmpl w:val="65E6C626"/>
    <w:lvl w:ilvl="0" w:tplc="F7B0A0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83"/>
    <w:rsid w:val="000B04EC"/>
    <w:rsid w:val="001362CB"/>
    <w:rsid w:val="001A6EEE"/>
    <w:rsid w:val="002A7572"/>
    <w:rsid w:val="003977C3"/>
    <w:rsid w:val="00407E22"/>
    <w:rsid w:val="004424B4"/>
    <w:rsid w:val="005A0DAE"/>
    <w:rsid w:val="005A2A16"/>
    <w:rsid w:val="006D6783"/>
    <w:rsid w:val="007118D8"/>
    <w:rsid w:val="008E530C"/>
    <w:rsid w:val="00916A27"/>
    <w:rsid w:val="009775D8"/>
    <w:rsid w:val="00A60E51"/>
    <w:rsid w:val="00AB7751"/>
    <w:rsid w:val="00B9075E"/>
    <w:rsid w:val="00C10B20"/>
    <w:rsid w:val="00CA51DC"/>
    <w:rsid w:val="00D303CB"/>
    <w:rsid w:val="00D5219F"/>
    <w:rsid w:val="00E80DAD"/>
    <w:rsid w:val="00EB0530"/>
    <w:rsid w:val="00F230FD"/>
    <w:rsid w:val="00F70190"/>
    <w:rsid w:val="00F73CE9"/>
    <w:rsid w:val="00FA01AE"/>
    <w:rsid w:val="00FB388F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1583E"/>
  <w15:chartTrackingRefBased/>
  <w15:docId w15:val="{707ED180-54A7-4675-8EE9-2BF2C457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CB"/>
    <w:pPr>
      <w:spacing w:line="360" w:lineRule="auto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30C"/>
    <w:pPr>
      <w:keepNext/>
      <w:keepLines/>
      <w:spacing w:before="40"/>
      <w:outlineLvl w:val="2"/>
    </w:pPr>
    <w:rPr>
      <w:rFonts w:ascii="Calibri" w:eastAsiaTheme="majorEastAsia" w:hAnsi="Calibr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30C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B20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977C3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30C"/>
    <w:rPr>
      <w:rFonts w:ascii="Calibri" w:eastAsiaTheme="majorEastAsia" w:hAnsi="Calibri" w:cstheme="majorBidi"/>
      <w:color w:val="1F4D78" w:themeColor="accent1" w:themeShade="7F"/>
      <w:sz w:val="24"/>
      <w:szCs w:val="24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8E530C"/>
    <w:rPr>
      <w:rFonts w:ascii="Calibri" w:eastAsiaTheme="majorEastAsia" w:hAnsi="Calibri" w:cstheme="majorBidi"/>
      <w:i/>
      <w:iCs/>
      <w:color w:val="2E74B5" w:themeColor="accent1" w:themeShade="BF"/>
      <w:lang w:val="el-G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2CB"/>
    <w:pPr>
      <w:spacing w:after="100" w:line="259" w:lineRule="auto"/>
      <w:ind w:left="220"/>
      <w:jc w:val="left"/>
    </w:pPr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E8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DAD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A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XRISTOGIANNIS DIMITRIS</dc:creator>
  <cp:keywords/>
  <dc:description/>
  <cp:lastModifiedBy>ΕΡΜΙΟΝΗ ΔΕΛΗ</cp:lastModifiedBy>
  <cp:revision>5</cp:revision>
  <dcterms:created xsi:type="dcterms:W3CDTF">2025-03-31T11:07:00Z</dcterms:created>
  <dcterms:modified xsi:type="dcterms:W3CDTF">2025-04-18T07:13:00Z</dcterms:modified>
</cp:coreProperties>
</file>