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EF38E9" w:rsidRPr="00A91848" w:rsidTr="00167DD7">
        <w:trPr>
          <w:trHeight w:val="270"/>
        </w:trPr>
        <w:tc>
          <w:tcPr>
            <w:tcW w:w="4253" w:type="dxa"/>
            <w:vAlign w:val="center"/>
          </w:tcPr>
          <w:p w:rsidR="00EF38E9" w:rsidRPr="00A91848" w:rsidRDefault="00EF38E9" w:rsidP="00167DD7">
            <w:pPr>
              <w:jc w:val="center"/>
              <w:rPr>
                <w:rFonts w:ascii="Book Antiqua" w:hAnsi="Book Antiqua"/>
              </w:rPr>
            </w:pPr>
          </w:p>
          <w:p w:rsidR="00EF38E9" w:rsidRDefault="00EF38E9" w:rsidP="00167DD7">
            <w:pPr>
              <w:jc w:val="center"/>
              <w:rPr>
                <w:rFonts w:ascii="Book Antiqua" w:hAnsi="Book Antiqua"/>
              </w:rPr>
            </w:pPr>
          </w:p>
          <w:p w:rsidR="00EF38E9" w:rsidRDefault="00EF38E9" w:rsidP="00167DD7">
            <w:pPr>
              <w:jc w:val="center"/>
              <w:rPr>
                <w:rFonts w:ascii="Book Antiqua" w:hAnsi="Book Antiqua"/>
              </w:rPr>
            </w:pPr>
          </w:p>
          <w:p w:rsidR="00EF38E9" w:rsidRPr="00044446" w:rsidRDefault="00EF38E9" w:rsidP="00167DD7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49FD7F35" wp14:editId="1D0603AD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8E9" w:rsidRPr="00992564" w:rsidRDefault="00EF38E9" w:rsidP="00167DD7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EF38E9" w:rsidRPr="00A91848" w:rsidRDefault="00EF38E9" w:rsidP="00167DD7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EF38E9" w:rsidRDefault="00EF38E9" w:rsidP="00167DD7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EF38E9" w:rsidRPr="006D6BCB" w:rsidRDefault="00EF38E9" w:rsidP="00167DD7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EF38E9" w:rsidRPr="006D6BCB" w:rsidRDefault="00EF38E9" w:rsidP="00167DD7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EF38E9" w:rsidRPr="006D6BCB" w:rsidRDefault="00EF38E9" w:rsidP="00167DD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EF38E9" w:rsidRPr="006D6BCB" w:rsidRDefault="00EF38E9" w:rsidP="00167DD7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Pr="00A91848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/>
              </w:rPr>
            </w:pPr>
          </w:p>
          <w:p w:rsidR="00EF38E9" w:rsidRPr="0050103E" w:rsidRDefault="00EF38E9" w:rsidP="00167DD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   </w:t>
            </w:r>
          </w:p>
          <w:p w:rsidR="00EF38E9" w:rsidRPr="00EF38E9" w:rsidRDefault="00EF38E9" w:rsidP="00167DD7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EF38E9" w:rsidRPr="00B30E1D" w:rsidTr="00167DD7">
        <w:trPr>
          <w:trHeight w:val="121"/>
        </w:trPr>
        <w:tc>
          <w:tcPr>
            <w:tcW w:w="4253" w:type="dxa"/>
            <w:vMerge w:val="restart"/>
          </w:tcPr>
          <w:p w:rsidR="00EF38E9" w:rsidRPr="00A91848" w:rsidRDefault="00EF38E9" w:rsidP="00167DD7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>. Δ/</w:t>
            </w:r>
            <w:proofErr w:type="spellStart"/>
            <w:r w:rsidRPr="00A91848">
              <w:rPr>
                <w:rFonts w:ascii="Book Antiqua" w:hAnsi="Book Antiqua"/>
              </w:rPr>
              <w:t>νση</w:t>
            </w:r>
            <w:proofErr w:type="spellEnd"/>
            <w:r w:rsidRPr="00A91848">
              <w:rPr>
                <w:rFonts w:ascii="Book Antiqua" w:hAnsi="Book Antiqua"/>
              </w:rPr>
              <w:t xml:space="preserve">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EF38E9" w:rsidRPr="00A91848" w:rsidRDefault="00EF38E9" w:rsidP="00167DD7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EF38E9" w:rsidRPr="00A91848" w:rsidRDefault="00EF38E9" w:rsidP="00167DD7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proofErr w:type="spellStart"/>
            <w:r w:rsidRPr="00A91848">
              <w:rPr>
                <w:rFonts w:ascii="Book Antiqua" w:hAnsi="Book Antiqua"/>
                <w:lang w:val="en-US"/>
              </w:rPr>
              <w:t>asfa</w:t>
            </w:r>
            <w:proofErr w:type="spellEnd"/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EF38E9" w:rsidRPr="00DB544E" w:rsidRDefault="00EF38E9" w:rsidP="00167DD7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Pr="00DB544E">
              <w:rPr>
                <w:rFonts w:ascii="Book Antiqua" w:hAnsi="Book Antiqua"/>
              </w:rPr>
              <w:t>@</w:t>
            </w:r>
            <w:proofErr w:type="spellStart"/>
            <w:r>
              <w:rPr>
                <w:rFonts w:ascii="Book Antiqua" w:hAnsi="Book Antiqua"/>
                <w:lang w:val="en-US"/>
              </w:rPr>
              <w:t>asfa</w:t>
            </w:r>
            <w:proofErr w:type="spellEnd"/>
            <w:r w:rsidRPr="00DB54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EF38E9" w:rsidRPr="00DB544E" w:rsidRDefault="00EF38E9" w:rsidP="00167D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EF38E9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  <w:p w:rsidR="00EF38E9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  <w:p w:rsidR="00EF38E9" w:rsidRPr="00F44785" w:rsidRDefault="00EF38E9" w:rsidP="00A82E3B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lang w:val="en-US"/>
              </w:rPr>
              <w:t>A</w:t>
            </w:r>
            <w:proofErr w:type="spellStart"/>
            <w:r>
              <w:rPr>
                <w:rFonts w:ascii="Book Antiqua" w:hAnsi="Book Antiqua"/>
                <w:bCs/>
              </w:rPr>
              <w:t>θήνα</w:t>
            </w:r>
            <w:proofErr w:type="spellEnd"/>
            <w:r>
              <w:rPr>
                <w:rFonts w:ascii="Book Antiqua" w:hAnsi="Book Antiqua"/>
                <w:bCs/>
              </w:rPr>
              <w:t xml:space="preserve"> </w:t>
            </w:r>
            <w:r w:rsidR="00A82E3B">
              <w:rPr>
                <w:rFonts w:ascii="Book Antiqua" w:hAnsi="Book Antiqua"/>
                <w:bCs/>
              </w:rPr>
              <w:t>19</w:t>
            </w:r>
            <w:r>
              <w:rPr>
                <w:rFonts w:ascii="Book Antiqua" w:hAnsi="Book Antiqua"/>
                <w:bCs/>
              </w:rPr>
              <w:t>.</w:t>
            </w:r>
            <w:r w:rsidR="00A82E3B">
              <w:rPr>
                <w:rFonts w:ascii="Book Antiqua" w:hAnsi="Book Antiqua"/>
                <w:bCs/>
              </w:rPr>
              <w:t>6</w:t>
            </w:r>
            <w:r>
              <w:rPr>
                <w:rFonts w:ascii="Book Antiqua" w:hAnsi="Book Antiqua"/>
                <w:bCs/>
              </w:rPr>
              <w:t>.2024</w:t>
            </w:r>
          </w:p>
        </w:tc>
        <w:tc>
          <w:tcPr>
            <w:tcW w:w="247" w:type="dxa"/>
            <w:vAlign w:val="center"/>
          </w:tcPr>
          <w:p w:rsidR="00EF38E9" w:rsidRPr="0028184E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EF38E9" w:rsidRPr="0028184E" w:rsidRDefault="00EF38E9" w:rsidP="00167DD7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EF38E9" w:rsidRPr="00B30E1D" w:rsidTr="00167DD7">
        <w:trPr>
          <w:trHeight w:val="270"/>
        </w:trPr>
        <w:tc>
          <w:tcPr>
            <w:tcW w:w="4253" w:type="dxa"/>
            <w:vMerge/>
            <w:vAlign w:val="center"/>
          </w:tcPr>
          <w:p w:rsidR="00EF38E9" w:rsidRPr="0028184E" w:rsidRDefault="00EF38E9" w:rsidP="00167DD7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EF38E9" w:rsidRPr="0028184E" w:rsidRDefault="00EF38E9" w:rsidP="00167DD7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EF38E9" w:rsidRPr="0028184E" w:rsidRDefault="00EF38E9" w:rsidP="00167DD7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EF38E9" w:rsidRPr="00A82E3B" w:rsidRDefault="00EF38E9" w:rsidP="00EF38E9">
      <w:pPr>
        <w:rPr>
          <w:rFonts w:ascii="Book Antiqua" w:hAnsi="Book Antiqua"/>
        </w:rPr>
      </w:pPr>
      <w:r w:rsidRPr="00A82E3B">
        <w:rPr>
          <w:rFonts w:ascii="Book Antiqua" w:hAnsi="Book Antiqua"/>
        </w:rPr>
        <w:t xml:space="preserve">                                                                             </w:t>
      </w:r>
    </w:p>
    <w:p w:rsidR="00EF38E9" w:rsidRPr="00A82E3B" w:rsidRDefault="00EF38E9" w:rsidP="00EF38E9">
      <w:pPr>
        <w:rPr>
          <w:rFonts w:ascii="Book Antiqua" w:hAnsi="Book Antiqua"/>
        </w:rPr>
      </w:pPr>
    </w:p>
    <w:p w:rsidR="00EF38E9" w:rsidRDefault="00EF38E9" w:rsidP="00EF38E9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A82E3B">
        <w:rPr>
          <w:rFonts w:ascii="Book Antiqua" w:hAnsi="Book Antiqua"/>
        </w:rPr>
        <w:t xml:space="preserve">                                                 </w:t>
      </w:r>
      <w:r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EF38E9" w:rsidRPr="000B6E52" w:rsidRDefault="00EF38E9" w:rsidP="00EF38E9">
      <w:pPr>
        <w:jc w:val="both"/>
        <w:rPr>
          <w:rFonts w:ascii="Book Antiqua" w:hAnsi="Book Antiqua"/>
          <w:sz w:val="32"/>
          <w:szCs w:val="32"/>
        </w:rPr>
      </w:pPr>
    </w:p>
    <w:p w:rsidR="00EF38E9" w:rsidRPr="00044446" w:rsidRDefault="00EF38E9" w:rsidP="00EF38E9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ενημερώνουμε ότι το εστιατόριο </w:t>
      </w:r>
      <w:r w:rsidRPr="000B6E52">
        <w:rPr>
          <w:rFonts w:ascii="Book Antiqua" w:hAnsi="Book Antiqua" w:cs="Helvetica"/>
          <w:color w:val="1D2129"/>
          <w:sz w:val="32"/>
          <w:szCs w:val="32"/>
        </w:rPr>
        <w:t xml:space="preserve">της </w:t>
      </w:r>
      <w:proofErr w:type="spellStart"/>
      <w:r w:rsidRPr="000B6E52">
        <w:rPr>
          <w:rFonts w:ascii="Book Antiqua" w:hAnsi="Book Antiqua" w:cs="Helvetica"/>
          <w:color w:val="1D2129"/>
          <w:sz w:val="32"/>
          <w:szCs w:val="32"/>
        </w:rPr>
        <w:t>Ανωτάτη</w:t>
      </w:r>
      <w:r>
        <w:rPr>
          <w:rFonts w:ascii="Book Antiqua" w:hAnsi="Book Antiqua" w:cs="Helvetica"/>
          <w:color w:val="1D2129"/>
          <w:sz w:val="32"/>
          <w:szCs w:val="32"/>
        </w:rPr>
        <w:t>ς</w:t>
      </w:r>
      <w:proofErr w:type="spellEnd"/>
      <w:r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>
        <w:rPr>
          <w:rFonts w:ascii="Book Antiqua" w:hAnsi="Book Antiqua" w:cs="Helvetica"/>
          <w:color w:val="1D2129"/>
          <w:sz w:val="32"/>
          <w:szCs w:val="32"/>
        </w:rPr>
        <w:t>ς</w:t>
      </w:r>
      <w:r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θα </w:t>
      </w:r>
      <w:r w:rsidR="00A82E3B">
        <w:rPr>
          <w:rFonts w:ascii="Book Antiqua" w:hAnsi="Book Antiqua" w:cs="Helvetica"/>
          <w:color w:val="1D2129"/>
          <w:sz w:val="32"/>
          <w:szCs w:val="32"/>
        </w:rPr>
        <w:t xml:space="preserve">είναι </w:t>
      </w:r>
      <w:bookmarkStart w:id="0" w:name="_GoBack"/>
      <w:bookmarkEnd w:id="0"/>
      <w:r>
        <w:rPr>
          <w:rFonts w:ascii="Book Antiqua" w:hAnsi="Book Antiqua" w:cs="Helvetica"/>
          <w:color w:val="1D2129"/>
          <w:sz w:val="32"/>
          <w:szCs w:val="32"/>
        </w:rPr>
        <w:t xml:space="preserve">κλειστό </w:t>
      </w:r>
      <w:r w:rsidR="00A82E3B">
        <w:rPr>
          <w:rFonts w:ascii="Book Antiqua" w:hAnsi="Book Antiqua" w:cs="Helvetica"/>
          <w:color w:val="1D2129"/>
          <w:sz w:val="32"/>
          <w:szCs w:val="32"/>
        </w:rPr>
        <w:t xml:space="preserve">στις 24 Ιουνίου 2024 του Αγίου Πνεύματος  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λόγω της επίσημης αργίας. </w:t>
      </w:r>
    </w:p>
    <w:p w:rsidR="00EF38E9" w:rsidRPr="00044446" w:rsidRDefault="00EF38E9" w:rsidP="00EF38E9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 w:cs="Helvetica"/>
          <w:color w:val="1D2129"/>
          <w:sz w:val="32"/>
          <w:szCs w:val="32"/>
        </w:rPr>
        <w:br/>
      </w:r>
    </w:p>
    <w:p w:rsidR="00EF38E9" w:rsidRDefault="00EF38E9" w:rsidP="00EF38E9">
      <w:pPr>
        <w:rPr>
          <w:rFonts w:ascii="Calibri" w:hAnsi="Calibri"/>
          <w:sz w:val="22"/>
          <w:szCs w:val="22"/>
        </w:rPr>
      </w:pPr>
    </w:p>
    <w:p w:rsidR="0089405F" w:rsidRDefault="00EF38E9" w:rsidP="00EF38E9">
      <w:r>
        <w:rPr>
          <w:rFonts w:ascii="Book Antiqua" w:hAnsi="Book Antiqua"/>
          <w:sz w:val="28"/>
          <w:szCs w:val="28"/>
        </w:rPr>
        <w:t>Α</w:t>
      </w:r>
      <w:r w:rsidR="00A82E3B">
        <w:rPr>
          <w:rFonts w:ascii="Book Antiqua" w:hAnsi="Book Antiqua"/>
          <w:sz w:val="28"/>
          <w:szCs w:val="28"/>
        </w:rPr>
        <w:t>πό το Τμήμα Σπουδών και Φοιτητικής Μέριμνας</w:t>
      </w:r>
    </w:p>
    <w:sectPr w:rsidR="0089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62"/>
    <w:rsid w:val="0089405F"/>
    <w:rsid w:val="00A82E3B"/>
    <w:rsid w:val="00C72B62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8665"/>
  <w15:chartTrackingRefBased/>
  <w15:docId w15:val="{FECD31F5-9C0A-46D8-9B86-75C4307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F38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3</cp:revision>
  <dcterms:created xsi:type="dcterms:W3CDTF">2024-06-19T08:19:00Z</dcterms:created>
  <dcterms:modified xsi:type="dcterms:W3CDTF">2024-06-19T08:22:00Z</dcterms:modified>
</cp:coreProperties>
</file>