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A1598A" w14:textId="77777777" w:rsidR="00953099" w:rsidRPr="00953099" w:rsidRDefault="00953099" w:rsidP="00953099">
      <w:pPr>
        <w:spacing w:line="360" w:lineRule="auto"/>
        <w:ind w:left="3402" w:hanging="3402"/>
        <w:jc w:val="center"/>
        <w:rPr>
          <w:b/>
        </w:rPr>
      </w:pPr>
      <w:bookmarkStart w:id="0" w:name="_GoBack"/>
      <w:bookmarkEnd w:id="0"/>
    </w:p>
    <w:p w14:paraId="56F4FDDD" w14:textId="77777777" w:rsidR="00953099" w:rsidRPr="00953099" w:rsidRDefault="00953099" w:rsidP="00953099">
      <w:pPr>
        <w:spacing w:line="360" w:lineRule="auto"/>
        <w:ind w:left="3402" w:hanging="3402"/>
        <w:jc w:val="center"/>
        <w:rPr>
          <w:b/>
        </w:rPr>
      </w:pPr>
      <w:r w:rsidRPr="00953099">
        <w:rPr>
          <w:b/>
        </w:rPr>
        <w:t>Νίκος Δασκαλοθανάσης</w:t>
      </w:r>
    </w:p>
    <w:p w14:paraId="0FBBF55C" w14:textId="77777777" w:rsidR="00953099" w:rsidRPr="00953099" w:rsidRDefault="00953099" w:rsidP="00953099">
      <w:pPr>
        <w:pStyle w:val="9"/>
      </w:pPr>
      <w:r w:rsidRPr="00953099">
        <w:t xml:space="preserve">Καθηγητής ιστορίας </w:t>
      </w:r>
    </w:p>
    <w:p w14:paraId="38C07761" w14:textId="77777777" w:rsidR="00953099" w:rsidRPr="00953099" w:rsidRDefault="00953099" w:rsidP="00953099">
      <w:pPr>
        <w:pStyle w:val="9"/>
      </w:pPr>
      <w:r w:rsidRPr="00953099">
        <w:t>μοντέρνας και σύγχρονης τέχνης</w:t>
      </w:r>
    </w:p>
    <w:p w14:paraId="4AB09D7A" w14:textId="77777777" w:rsidR="00953099" w:rsidRPr="00953099" w:rsidRDefault="00953099" w:rsidP="00953099">
      <w:pPr>
        <w:spacing w:line="360" w:lineRule="auto"/>
        <w:jc w:val="center"/>
        <w:rPr>
          <w:b/>
        </w:rPr>
      </w:pPr>
    </w:p>
    <w:p w14:paraId="749637F8" w14:textId="77777777" w:rsidR="00953099" w:rsidRPr="00953099" w:rsidRDefault="00953099" w:rsidP="00953099">
      <w:pPr>
        <w:spacing w:line="360" w:lineRule="auto"/>
        <w:jc w:val="center"/>
        <w:rPr>
          <w:b/>
        </w:rPr>
      </w:pPr>
      <w:r w:rsidRPr="00953099">
        <w:rPr>
          <w:b/>
        </w:rPr>
        <w:t>Τμήμα Θεωρίας και Ιστορίας της Τέχνης</w:t>
      </w:r>
    </w:p>
    <w:p w14:paraId="41EE1F74" w14:textId="77777777" w:rsidR="00953099" w:rsidRPr="00953099" w:rsidRDefault="00953099" w:rsidP="00953099">
      <w:pPr>
        <w:pStyle w:val="9"/>
      </w:pPr>
      <w:r w:rsidRPr="00953099">
        <w:t>Ανωτάτη Σχολή Καλών Τεχνών</w:t>
      </w:r>
    </w:p>
    <w:p w14:paraId="67397071" w14:textId="77777777" w:rsidR="00953099" w:rsidRPr="00953099" w:rsidRDefault="00953099" w:rsidP="00953099">
      <w:pPr>
        <w:spacing w:line="360" w:lineRule="auto"/>
        <w:jc w:val="center"/>
        <w:rPr>
          <w:b/>
        </w:rPr>
      </w:pPr>
    </w:p>
    <w:p w14:paraId="219B8DF2" w14:textId="77777777" w:rsidR="00953099" w:rsidRPr="00953099" w:rsidRDefault="00953099" w:rsidP="00953099">
      <w:pPr>
        <w:spacing w:line="360" w:lineRule="auto"/>
        <w:jc w:val="center"/>
        <w:rPr>
          <w:b/>
        </w:rPr>
      </w:pPr>
    </w:p>
    <w:p w14:paraId="67A15028" w14:textId="77777777" w:rsidR="00953099" w:rsidRPr="00953099" w:rsidRDefault="00953099" w:rsidP="00953099">
      <w:pPr>
        <w:spacing w:line="360" w:lineRule="auto"/>
        <w:jc w:val="center"/>
        <w:rPr>
          <w:b/>
        </w:rPr>
      </w:pPr>
    </w:p>
    <w:p w14:paraId="328D072B" w14:textId="77777777" w:rsidR="00953099" w:rsidRPr="00953099" w:rsidRDefault="00953099" w:rsidP="00953099">
      <w:pPr>
        <w:spacing w:line="360" w:lineRule="auto"/>
        <w:jc w:val="center"/>
        <w:rPr>
          <w:b/>
        </w:rPr>
      </w:pPr>
    </w:p>
    <w:p w14:paraId="6758C107" w14:textId="77777777" w:rsidR="00953099" w:rsidRPr="00953099" w:rsidRDefault="00953099" w:rsidP="00953099">
      <w:pPr>
        <w:pStyle w:val="8"/>
        <w:rPr>
          <w:sz w:val="24"/>
        </w:rPr>
      </w:pPr>
    </w:p>
    <w:p w14:paraId="52F22387" w14:textId="77777777" w:rsidR="00953099" w:rsidRPr="00953099" w:rsidRDefault="00953099" w:rsidP="00953099">
      <w:pPr>
        <w:pStyle w:val="8"/>
        <w:rPr>
          <w:sz w:val="24"/>
        </w:rPr>
      </w:pPr>
    </w:p>
    <w:p w14:paraId="2E49C0CB" w14:textId="77777777" w:rsidR="00953099" w:rsidRPr="00953099" w:rsidRDefault="00953099" w:rsidP="00953099">
      <w:pPr>
        <w:pStyle w:val="8"/>
        <w:rPr>
          <w:sz w:val="24"/>
        </w:rPr>
      </w:pPr>
    </w:p>
    <w:p w14:paraId="5E7601E9" w14:textId="77777777" w:rsidR="00953099" w:rsidRPr="00953099" w:rsidRDefault="00953099" w:rsidP="00953099">
      <w:pPr>
        <w:pStyle w:val="8"/>
        <w:rPr>
          <w:sz w:val="24"/>
        </w:rPr>
      </w:pPr>
      <w:r w:rsidRPr="00953099">
        <w:rPr>
          <w:sz w:val="24"/>
        </w:rPr>
        <w:t>ΒΙΟΓΡΑΦΙΚΟ ΣΗΜΕΙΩΜΑ</w:t>
      </w:r>
    </w:p>
    <w:p w14:paraId="70344380" w14:textId="77777777" w:rsidR="00953099" w:rsidRPr="00953099" w:rsidRDefault="00953099" w:rsidP="00953099">
      <w:pPr>
        <w:spacing w:line="360" w:lineRule="auto"/>
      </w:pPr>
    </w:p>
    <w:p w14:paraId="200E6902" w14:textId="77777777" w:rsidR="00953099" w:rsidRPr="00953099" w:rsidRDefault="00953099" w:rsidP="00953099">
      <w:pPr>
        <w:spacing w:line="360" w:lineRule="auto"/>
        <w:ind w:left="3402" w:hanging="3402"/>
        <w:jc w:val="center"/>
        <w:rPr>
          <w:b/>
        </w:rPr>
      </w:pPr>
    </w:p>
    <w:p w14:paraId="63DF2D98" w14:textId="77777777" w:rsidR="00953099" w:rsidRPr="00953099" w:rsidRDefault="00953099" w:rsidP="00953099">
      <w:pPr>
        <w:spacing w:line="360" w:lineRule="auto"/>
        <w:ind w:left="3402" w:hanging="3402"/>
        <w:jc w:val="center"/>
        <w:rPr>
          <w:b/>
        </w:rPr>
      </w:pPr>
    </w:p>
    <w:p w14:paraId="03E4FF15" w14:textId="77777777" w:rsidR="00953099" w:rsidRPr="00953099" w:rsidRDefault="00953099" w:rsidP="00953099">
      <w:pPr>
        <w:spacing w:line="360" w:lineRule="auto"/>
        <w:ind w:left="3402" w:hanging="3402"/>
        <w:jc w:val="center"/>
        <w:rPr>
          <w:b/>
        </w:rPr>
      </w:pPr>
    </w:p>
    <w:p w14:paraId="031A7A76" w14:textId="77777777" w:rsidR="00953099" w:rsidRPr="00953099" w:rsidRDefault="00953099" w:rsidP="00953099">
      <w:pPr>
        <w:spacing w:line="360" w:lineRule="auto"/>
        <w:ind w:left="3402" w:hanging="3402"/>
        <w:jc w:val="center"/>
        <w:rPr>
          <w:b/>
        </w:rPr>
      </w:pPr>
    </w:p>
    <w:p w14:paraId="29D8AC54" w14:textId="77777777" w:rsidR="00953099" w:rsidRPr="00953099" w:rsidRDefault="00953099" w:rsidP="00953099">
      <w:pPr>
        <w:spacing w:line="360" w:lineRule="auto"/>
        <w:ind w:left="3402" w:hanging="3402"/>
        <w:jc w:val="center"/>
        <w:rPr>
          <w:b/>
        </w:rPr>
      </w:pPr>
    </w:p>
    <w:p w14:paraId="7857D37A" w14:textId="77777777" w:rsidR="00953099" w:rsidRPr="00953099" w:rsidRDefault="00953099" w:rsidP="00953099">
      <w:pPr>
        <w:spacing w:line="360" w:lineRule="auto"/>
        <w:ind w:left="3402" w:hanging="3402"/>
        <w:jc w:val="center"/>
        <w:rPr>
          <w:b/>
        </w:rPr>
      </w:pPr>
    </w:p>
    <w:p w14:paraId="5C58F2AB" w14:textId="77777777" w:rsidR="00953099" w:rsidRPr="00953099" w:rsidRDefault="00953099" w:rsidP="00953099">
      <w:pPr>
        <w:spacing w:line="360" w:lineRule="auto"/>
        <w:ind w:left="3402" w:hanging="3402"/>
        <w:jc w:val="center"/>
        <w:rPr>
          <w:b/>
        </w:rPr>
      </w:pPr>
    </w:p>
    <w:p w14:paraId="5B6273FE" w14:textId="77777777" w:rsidR="00953099" w:rsidRPr="00953099" w:rsidRDefault="00953099" w:rsidP="00953099">
      <w:pPr>
        <w:spacing w:line="360" w:lineRule="auto"/>
        <w:ind w:left="3402" w:hanging="3402"/>
        <w:jc w:val="center"/>
        <w:rPr>
          <w:b/>
        </w:rPr>
      </w:pPr>
    </w:p>
    <w:p w14:paraId="6B08CA5C" w14:textId="77777777" w:rsidR="00953099" w:rsidRPr="00953099" w:rsidRDefault="00953099" w:rsidP="00953099">
      <w:pPr>
        <w:spacing w:line="360" w:lineRule="auto"/>
        <w:ind w:left="3402" w:hanging="3402"/>
        <w:jc w:val="center"/>
        <w:rPr>
          <w:b/>
        </w:rPr>
      </w:pPr>
    </w:p>
    <w:p w14:paraId="2ABE6AE0" w14:textId="77777777" w:rsidR="00953099" w:rsidRPr="00953099" w:rsidRDefault="00953099" w:rsidP="00953099">
      <w:pPr>
        <w:spacing w:after="200" w:line="360" w:lineRule="auto"/>
        <w:rPr>
          <w:b/>
        </w:rPr>
      </w:pPr>
      <w:r w:rsidRPr="00953099">
        <w:rPr>
          <w:b/>
        </w:rPr>
        <w:br w:type="page"/>
      </w:r>
    </w:p>
    <w:p w14:paraId="6616CD5E" w14:textId="77777777" w:rsidR="00953099" w:rsidRPr="00953099" w:rsidRDefault="00953099" w:rsidP="00953099">
      <w:pPr>
        <w:pStyle w:val="3"/>
        <w:spacing w:line="360" w:lineRule="auto"/>
      </w:pPr>
      <w:r w:rsidRPr="00953099">
        <w:lastRenderedPageBreak/>
        <w:t>Στοιχεία ταυτότητας</w:t>
      </w:r>
    </w:p>
    <w:p w14:paraId="13D17F9E" w14:textId="77777777" w:rsidR="00953099" w:rsidRPr="00953099" w:rsidRDefault="00953099" w:rsidP="00953099">
      <w:pPr>
        <w:tabs>
          <w:tab w:val="center" w:pos="0"/>
          <w:tab w:val="left" w:pos="3402"/>
        </w:tabs>
        <w:spacing w:line="360" w:lineRule="auto"/>
        <w:ind w:hanging="3402"/>
        <w:jc w:val="both"/>
      </w:pPr>
    </w:p>
    <w:p w14:paraId="67199C86" w14:textId="77777777" w:rsidR="00953099" w:rsidRPr="00953099" w:rsidRDefault="00953099" w:rsidP="00953099">
      <w:pPr>
        <w:tabs>
          <w:tab w:val="center" w:pos="0"/>
          <w:tab w:val="left" w:pos="3119"/>
        </w:tabs>
        <w:spacing w:line="360" w:lineRule="auto"/>
        <w:ind w:right="91"/>
        <w:jc w:val="both"/>
      </w:pPr>
      <w:r w:rsidRPr="00953099">
        <w:t>Ονοματεπώνυμο</w:t>
      </w:r>
      <w:r w:rsidRPr="00953099">
        <w:tab/>
        <w:t xml:space="preserve">Δασκαλοθανάσης Νίκος </w:t>
      </w:r>
    </w:p>
    <w:p w14:paraId="5C96AF7F" w14:textId="77777777" w:rsidR="00953099" w:rsidRPr="00953099" w:rsidRDefault="00953099" w:rsidP="00953099">
      <w:pPr>
        <w:tabs>
          <w:tab w:val="left" w:pos="3119"/>
        </w:tabs>
        <w:spacing w:line="360" w:lineRule="auto"/>
        <w:jc w:val="both"/>
      </w:pPr>
      <w:r w:rsidRPr="00953099">
        <w:t>Ημερομηνία γέννησης</w:t>
      </w:r>
      <w:r w:rsidRPr="00953099">
        <w:tab/>
        <w:t>17.10.1961</w:t>
      </w:r>
    </w:p>
    <w:p w14:paraId="1BD78DC8" w14:textId="77777777" w:rsidR="00953099" w:rsidRPr="00953099" w:rsidRDefault="00953099" w:rsidP="00953099">
      <w:pPr>
        <w:tabs>
          <w:tab w:val="left" w:pos="3119"/>
        </w:tabs>
        <w:spacing w:line="360" w:lineRule="auto"/>
        <w:jc w:val="both"/>
      </w:pPr>
      <w:r w:rsidRPr="00953099">
        <w:t>Τόπος γέννησης</w:t>
      </w:r>
      <w:r w:rsidRPr="00953099">
        <w:tab/>
        <w:t>Αθήνα</w:t>
      </w:r>
    </w:p>
    <w:p w14:paraId="3766E1B0" w14:textId="77777777" w:rsidR="00953099" w:rsidRPr="00953099" w:rsidRDefault="00953099" w:rsidP="00953099">
      <w:pPr>
        <w:tabs>
          <w:tab w:val="left" w:pos="3119"/>
        </w:tabs>
        <w:spacing w:line="360" w:lineRule="auto"/>
        <w:jc w:val="both"/>
      </w:pPr>
      <w:r w:rsidRPr="00953099">
        <w:t>Διεύθυνση εργασίας:</w:t>
      </w:r>
      <w:r w:rsidRPr="00953099">
        <w:tab/>
        <w:t>Πατησίων 42, 106 82, Αθήνα</w:t>
      </w:r>
    </w:p>
    <w:p w14:paraId="00ECE0FA" w14:textId="77777777" w:rsidR="00953099" w:rsidRPr="00953099" w:rsidRDefault="00953099" w:rsidP="00953099">
      <w:pPr>
        <w:tabs>
          <w:tab w:val="left" w:pos="3119"/>
        </w:tabs>
        <w:spacing w:line="360" w:lineRule="auto"/>
        <w:jc w:val="both"/>
      </w:pPr>
      <w:r w:rsidRPr="00953099">
        <w:tab/>
        <w:t>Πειραιώς 256, 182 33, Αθήνα</w:t>
      </w:r>
    </w:p>
    <w:p w14:paraId="1A7F879A" w14:textId="77777777" w:rsidR="00953099" w:rsidRPr="00953099" w:rsidRDefault="00953099" w:rsidP="00953099">
      <w:pPr>
        <w:tabs>
          <w:tab w:val="left" w:pos="3119"/>
        </w:tabs>
        <w:spacing w:line="360" w:lineRule="auto"/>
        <w:jc w:val="both"/>
      </w:pPr>
      <w:r w:rsidRPr="00953099">
        <w:t xml:space="preserve">Τηλέφωνο </w:t>
      </w:r>
      <w:r w:rsidRPr="00953099">
        <w:tab/>
        <w:t xml:space="preserve">210 38 97 113 </w:t>
      </w:r>
    </w:p>
    <w:p w14:paraId="2981DBF1" w14:textId="77777777" w:rsidR="00953099" w:rsidRPr="00953099" w:rsidRDefault="00953099" w:rsidP="00953099">
      <w:pPr>
        <w:tabs>
          <w:tab w:val="left" w:pos="3119"/>
        </w:tabs>
        <w:spacing w:line="360" w:lineRule="auto"/>
        <w:jc w:val="both"/>
      </w:pPr>
      <w:r w:rsidRPr="00953099">
        <w:tab/>
        <w:t>210 48 01 282</w:t>
      </w:r>
    </w:p>
    <w:p w14:paraId="75DF65FB" w14:textId="77777777" w:rsidR="00953099" w:rsidRPr="00953099" w:rsidRDefault="00953099" w:rsidP="00953099">
      <w:pPr>
        <w:tabs>
          <w:tab w:val="left" w:pos="3119"/>
        </w:tabs>
        <w:spacing w:line="360" w:lineRule="auto"/>
        <w:jc w:val="both"/>
      </w:pPr>
      <w:r w:rsidRPr="00953099">
        <w:rPr>
          <w:lang w:val="en-US"/>
        </w:rPr>
        <w:t>e</w:t>
      </w:r>
      <w:r w:rsidRPr="00953099">
        <w:t>-</w:t>
      </w:r>
      <w:r w:rsidRPr="00953099">
        <w:rPr>
          <w:lang w:val="en-US"/>
        </w:rPr>
        <w:t>mail</w:t>
      </w:r>
      <w:r w:rsidRPr="00953099">
        <w:tab/>
      </w:r>
      <w:hyperlink r:id="rId7" w:history="1">
        <w:r w:rsidRPr="00953099">
          <w:rPr>
            <w:rStyle w:val="-"/>
            <w:lang w:val="en-US"/>
          </w:rPr>
          <w:t>ndaskalothanasis</w:t>
        </w:r>
        <w:r w:rsidRPr="00953099">
          <w:rPr>
            <w:rStyle w:val="-"/>
          </w:rPr>
          <w:t>@</w:t>
        </w:r>
        <w:r w:rsidRPr="00953099">
          <w:rPr>
            <w:rStyle w:val="-"/>
            <w:lang w:val="en-US"/>
          </w:rPr>
          <w:t>asfa</w:t>
        </w:r>
        <w:r w:rsidRPr="00953099">
          <w:rPr>
            <w:rStyle w:val="-"/>
          </w:rPr>
          <w:t>.</w:t>
        </w:r>
        <w:r w:rsidRPr="00953099">
          <w:rPr>
            <w:rStyle w:val="-"/>
            <w:lang w:val="en-US"/>
          </w:rPr>
          <w:t>gr</w:t>
        </w:r>
      </w:hyperlink>
    </w:p>
    <w:p w14:paraId="165843F0" w14:textId="77777777" w:rsidR="00953099" w:rsidRPr="00953099" w:rsidRDefault="00953099" w:rsidP="00953099">
      <w:pPr>
        <w:tabs>
          <w:tab w:val="left" w:pos="3119"/>
        </w:tabs>
        <w:spacing w:line="360" w:lineRule="auto"/>
        <w:jc w:val="both"/>
      </w:pPr>
    </w:p>
    <w:p w14:paraId="5332FFB7" w14:textId="77777777" w:rsidR="00953099" w:rsidRPr="00953099" w:rsidRDefault="00953099" w:rsidP="00953099">
      <w:pPr>
        <w:pStyle w:val="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3099">
        <w:rPr>
          <w:rFonts w:ascii="Times New Roman" w:hAnsi="Times New Roman" w:cs="Times New Roman"/>
          <w:sz w:val="24"/>
          <w:szCs w:val="24"/>
        </w:rPr>
        <w:t>Διδακτική-ερευνητική βαθμίδα</w:t>
      </w:r>
    </w:p>
    <w:p w14:paraId="6688EBCA" w14:textId="77777777" w:rsidR="00953099" w:rsidRPr="00953099" w:rsidRDefault="00953099" w:rsidP="00953099">
      <w:pPr>
        <w:tabs>
          <w:tab w:val="center" w:pos="0"/>
        </w:tabs>
        <w:spacing w:line="360" w:lineRule="auto"/>
        <w:jc w:val="both"/>
      </w:pPr>
    </w:p>
    <w:p w14:paraId="2DCA9C32" w14:textId="77777777" w:rsidR="00953099" w:rsidRPr="00953099" w:rsidRDefault="00953099" w:rsidP="00953099">
      <w:pPr>
        <w:tabs>
          <w:tab w:val="center" w:pos="0"/>
        </w:tabs>
        <w:spacing w:line="360" w:lineRule="auto"/>
        <w:ind w:left="2160" w:hanging="2160"/>
        <w:jc w:val="both"/>
      </w:pPr>
      <w:r w:rsidRPr="00953099">
        <w:t>Ιούλιος 2013</w:t>
      </w:r>
      <w:r w:rsidRPr="00953099">
        <w:tab/>
        <w:t>Εκλογή στη βαθμίδα του Καθηγητή στο Τμήμα Θεωρίας και Ιστορίας της Τέχνης στην Ανωτάτη Σχολή Καλών Τεχνών με γνωστικό αντικείμενο «Σύγχρονη και μοντέρνα τέχνη» (ΦΕΚ 788/29-07-2013 τ.Γ´).</w:t>
      </w:r>
    </w:p>
    <w:p w14:paraId="50D6EEA6" w14:textId="77777777" w:rsidR="00953099" w:rsidRPr="00953099" w:rsidRDefault="00953099" w:rsidP="00953099">
      <w:pPr>
        <w:pStyle w:val="3"/>
        <w:tabs>
          <w:tab w:val="clear" w:pos="0"/>
          <w:tab w:val="left" w:pos="720"/>
        </w:tabs>
        <w:spacing w:line="360" w:lineRule="auto"/>
      </w:pPr>
    </w:p>
    <w:p w14:paraId="608E30E4" w14:textId="77777777" w:rsidR="00953099" w:rsidRPr="00953099" w:rsidRDefault="00953099" w:rsidP="00953099">
      <w:pPr>
        <w:pStyle w:val="3"/>
        <w:tabs>
          <w:tab w:val="clear" w:pos="0"/>
          <w:tab w:val="left" w:pos="720"/>
        </w:tabs>
        <w:spacing w:line="360" w:lineRule="auto"/>
        <w:rPr>
          <w:lang w:val="fr-FR"/>
        </w:rPr>
      </w:pPr>
      <w:r w:rsidRPr="00953099">
        <w:t>Ακαδημαϊκοί</w:t>
      </w:r>
      <w:r w:rsidRPr="00953099">
        <w:rPr>
          <w:lang w:val="fr-FR"/>
        </w:rPr>
        <w:t xml:space="preserve"> </w:t>
      </w:r>
      <w:r w:rsidRPr="00953099">
        <w:t>τίτλοι</w:t>
      </w:r>
      <w:r w:rsidRPr="00953099">
        <w:rPr>
          <w:lang w:val="fr-FR"/>
        </w:rPr>
        <w:t xml:space="preserve"> </w:t>
      </w:r>
    </w:p>
    <w:p w14:paraId="49F68BD2" w14:textId="77777777" w:rsidR="00953099" w:rsidRPr="00953099" w:rsidRDefault="00953099" w:rsidP="00953099">
      <w:pPr>
        <w:spacing w:line="360" w:lineRule="auto"/>
        <w:jc w:val="both"/>
        <w:rPr>
          <w:lang w:val="fr-FR"/>
        </w:rPr>
      </w:pPr>
    </w:p>
    <w:p w14:paraId="125ECDD6" w14:textId="77777777" w:rsidR="00953099" w:rsidRPr="00953099" w:rsidRDefault="00953099" w:rsidP="00953099">
      <w:pPr>
        <w:spacing w:line="360" w:lineRule="auto"/>
        <w:ind w:left="2160" w:hanging="2160"/>
        <w:jc w:val="both"/>
        <w:rPr>
          <w:lang w:val="fr-FR"/>
        </w:rPr>
      </w:pPr>
      <w:r w:rsidRPr="00953099">
        <w:t>Ιούλιος</w:t>
      </w:r>
      <w:r w:rsidRPr="00953099">
        <w:rPr>
          <w:lang w:val="fr-FR"/>
        </w:rPr>
        <w:t xml:space="preserve"> 1984</w:t>
      </w:r>
      <w:r w:rsidRPr="00953099">
        <w:rPr>
          <w:lang w:val="fr-FR"/>
        </w:rPr>
        <w:tab/>
        <w:t xml:space="preserve">Titre de Candidat au Grade Scientifique en Histoire de l’art et archéologie, Faculté de Philosophie et Lettres, Université Libre de Bruxelles, </w:t>
      </w:r>
      <w:r w:rsidRPr="00953099">
        <w:t>Βρυξέλες</w:t>
      </w:r>
      <w:r w:rsidRPr="00953099">
        <w:rPr>
          <w:lang w:val="fr-FR"/>
        </w:rPr>
        <w:t xml:space="preserve">. </w:t>
      </w:r>
    </w:p>
    <w:p w14:paraId="5A0B3659" w14:textId="77777777" w:rsidR="00953099" w:rsidRPr="00953099" w:rsidRDefault="00953099" w:rsidP="00953099">
      <w:pPr>
        <w:spacing w:line="360" w:lineRule="auto"/>
        <w:ind w:left="2160" w:hanging="2160"/>
        <w:jc w:val="both"/>
      </w:pPr>
      <w:r w:rsidRPr="00953099">
        <w:t>Φεβρουάριος 1987</w:t>
      </w:r>
      <w:r w:rsidRPr="00953099">
        <w:tab/>
        <w:t xml:space="preserve">Πτυχίο Τμήματος Ιστορίας και Αρχαιολογίας, Φιλοσοφική Σχολή, Εθνικό και Καποδιστριακό Πανεπιστήμιο Αθηνών. </w:t>
      </w:r>
    </w:p>
    <w:p w14:paraId="7B30E997" w14:textId="77777777" w:rsidR="00953099" w:rsidRPr="00953099" w:rsidRDefault="00953099" w:rsidP="00953099">
      <w:pPr>
        <w:spacing w:line="360" w:lineRule="auto"/>
        <w:ind w:left="2160" w:hanging="2160"/>
        <w:jc w:val="both"/>
        <w:rPr>
          <w:lang w:val="fr-FR"/>
        </w:rPr>
      </w:pPr>
      <w:r w:rsidRPr="00953099">
        <w:t>Ιούνιος</w:t>
      </w:r>
      <w:r w:rsidRPr="00953099">
        <w:rPr>
          <w:lang w:val="fr-FR"/>
        </w:rPr>
        <w:t xml:space="preserve"> 1988</w:t>
      </w:r>
      <w:r w:rsidRPr="00953099">
        <w:rPr>
          <w:lang w:val="fr-FR"/>
        </w:rPr>
        <w:tab/>
        <w:t xml:space="preserve">Diplôme d’Études Approfondies (DEA) d’Histoire de l’Art, UFR d’Histoire de l’Art et d’Archéologie, Université de Paris I (Panthéon-Sorbonne), </w:t>
      </w:r>
      <w:r w:rsidRPr="00953099">
        <w:t>Παρίσι</w:t>
      </w:r>
      <w:r w:rsidRPr="00953099">
        <w:rPr>
          <w:lang w:val="fr-FR"/>
        </w:rPr>
        <w:t xml:space="preserve">. </w:t>
      </w:r>
    </w:p>
    <w:p w14:paraId="1E7E5053" w14:textId="77777777" w:rsidR="00953099" w:rsidRPr="00953099" w:rsidRDefault="00953099" w:rsidP="00953099">
      <w:pPr>
        <w:spacing w:line="360" w:lineRule="auto"/>
        <w:ind w:left="2160" w:hanging="2160"/>
        <w:jc w:val="both"/>
        <w:rPr>
          <w:lang w:val="fr-FR"/>
        </w:rPr>
      </w:pPr>
      <w:r w:rsidRPr="00953099">
        <w:rPr>
          <w:lang w:val="fr-FR"/>
        </w:rPr>
        <w:t>1991-1992</w:t>
      </w:r>
      <w:r w:rsidRPr="00953099">
        <w:rPr>
          <w:lang w:val="fr-FR"/>
        </w:rPr>
        <w:tab/>
      </w:r>
      <w:r w:rsidRPr="00953099">
        <w:t>Παρακολούθηση</w:t>
      </w:r>
      <w:r w:rsidRPr="00953099">
        <w:rPr>
          <w:lang w:val="fr-FR"/>
        </w:rPr>
        <w:t xml:space="preserve"> </w:t>
      </w:r>
      <w:r w:rsidRPr="00953099">
        <w:t>μαθημάτων</w:t>
      </w:r>
      <w:r w:rsidRPr="00953099">
        <w:rPr>
          <w:lang w:val="fr-FR"/>
        </w:rPr>
        <w:t xml:space="preserve"> </w:t>
      </w:r>
      <w:r w:rsidRPr="00953099">
        <w:t>του</w:t>
      </w:r>
      <w:r w:rsidRPr="00953099">
        <w:rPr>
          <w:lang w:val="fr-FR"/>
        </w:rPr>
        <w:t xml:space="preserve"> </w:t>
      </w:r>
      <w:r w:rsidRPr="00953099">
        <w:t>διδακτορικού</w:t>
      </w:r>
      <w:r w:rsidRPr="00953099">
        <w:rPr>
          <w:lang w:val="fr-FR"/>
        </w:rPr>
        <w:t xml:space="preserve"> </w:t>
      </w:r>
      <w:r w:rsidRPr="00953099">
        <w:t>προγράμματος</w:t>
      </w:r>
      <w:r w:rsidRPr="00953099">
        <w:rPr>
          <w:lang w:val="fr-FR"/>
        </w:rPr>
        <w:t xml:space="preserve"> </w:t>
      </w:r>
      <w:r w:rsidRPr="00953099">
        <w:t>στην</w:t>
      </w:r>
      <w:r w:rsidRPr="00953099">
        <w:rPr>
          <w:lang w:val="fr-FR"/>
        </w:rPr>
        <w:t xml:space="preserve"> </w:t>
      </w:r>
      <w:r w:rsidRPr="00953099">
        <w:t>ιστορία</w:t>
      </w:r>
      <w:r w:rsidRPr="00953099">
        <w:rPr>
          <w:lang w:val="fr-FR"/>
        </w:rPr>
        <w:t xml:space="preserve"> </w:t>
      </w:r>
      <w:r w:rsidRPr="00953099">
        <w:t>της</w:t>
      </w:r>
      <w:r w:rsidRPr="00953099">
        <w:rPr>
          <w:lang w:val="fr-FR"/>
        </w:rPr>
        <w:t xml:space="preserve"> </w:t>
      </w:r>
      <w:r w:rsidRPr="00953099">
        <w:t>τέχνης</w:t>
      </w:r>
      <w:r w:rsidRPr="00953099">
        <w:rPr>
          <w:lang w:val="fr-FR"/>
        </w:rPr>
        <w:t xml:space="preserve">, The Graduate School and University Center of The City University of New York, </w:t>
      </w:r>
      <w:r w:rsidRPr="00953099">
        <w:t>Νέα</w:t>
      </w:r>
      <w:r w:rsidRPr="00953099">
        <w:rPr>
          <w:lang w:val="fr-FR"/>
        </w:rPr>
        <w:t xml:space="preserve"> </w:t>
      </w:r>
      <w:r w:rsidRPr="00953099">
        <w:t>Υόρκη</w:t>
      </w:r>
      <w:r w:rsidRPr="00953099">
        <w:rPr>
          <w:lang w:val="fr-FR"/>
        </w:rPr>
        <w:t xml:space="preserve">. </w:t>
      </w:r>
    </w:p>
    <w:p w14:paraId="6EDC4D67" w14:textId="77777777" w:rsidR="00953099" w:rsidRPr="00953099" w:rsidRDefault="00953099" w:rsidP="00953099">
      <w:pPr>
        <w:tabs>
          <w:tab w:val="left" w:pos="1134"/>
        </w:tabs>
        <w:spacing w:line="360" w:lineRule="auto"/>
        <w:ind w:left="2160" w:hanging="2160"/>
        <w:jc w:val="both"/>
      </w:pPr>
      <w:r w:rsidRPr="00953099">
        <w:t>Μάρτιος 1997</w:t>
      </w:r>
      <w:r w:rsidRPr="00953099">
        <w:tab/>
        <w:t xml:space="preserve">Διδακτορικό δίπλωμα στην Ιστορία της Τέχνης, Σχολή Καλών Τεχνών, Τμήμα Εικαστικών και Εφαρμοσμένων Τεχνών, </w:t>
      </w:r>
      <w:r w:rsidRPr="00953099">
        <w:lastRenderedPageBreak/>
        <w:t xml:space="preserve">Αριστοτέλειο Πανεπιστήμιο Θεσσαλονίκης [τίτλος διατριβής: </w:t>
      </w:r>
      <w:r w:rsidRPr="00953099">
        <w:rPr>
          <w:i/>
        </w:rPr>
        <w:t xml:space="preserve">Ο </w:t>
      </w:r>
      <w:r w:rsidRPr="00953099">
        <w:rPr>
          <w:i/>
          <w:lang w:val="en-US"/>
        </w:rPr>
        <w:t>Giorgio</w:t>
      </w:r>
      <w:r w:rsidRPr="00953099">
        <w:rPr>
          <w:i/>
        </w:rPr>
        <w:t xml:space="preserve"> </w:t>
      </w:r>
      <w:r w:rsidRPr="00953099">
        <w:rPr>
          <w:i/>
          <w:lang w:val="en-US"/>
        </w:rPr>
        <w:t>De</w:t>
      </w:r>
      <w:r w:rsidRPr="00953099">
        <w:rPr>
          <w:i/>
        </w:rPr>
        <w:t xml:space="preserve"> </w:t>
      </w:r>
      <w:r w:rsidRPr="00953099">
        <w:rPr>
          <w:i/>
          <w:lang w:val="en-US"/>
        </w:rPr>
        <w:t>Chirico</w:t>
      </w:r>
      <w:r w:rsidRPr="00953099">
        <w:rPr>
          <w:i/>
        </w:rPr>
        <w:t xml:space="preserve"> και η άρθρωση του μεταφυσικού χώρου</w:t>
      </w:r>
      <w:r w:rsidRPr="00953099">
        <w:t xml:space="preserve">]. </w:t>
      </w:r>
    </w:p>
    <w:p w14:paraId="790FC6D6" w14:textId="77777777" w:rsidR="00953099" w:rsidRPr="00953099" w:rsidRDefault="00953099" w:rsidP="00953099">
      <w:pPr>
        <w:tabs>
          <w:tab w:val="center" w:pos="0"/>
        </w:tabs>
        <w:spacing w:line="360" w:lineRule="auto"/>
        <w:ind w:left="3402" w:hanging="3402"/>
        <w:jc w:val="both"/>
        <w:rPr>
          <w:b/>
        </w:rPr>
      </w:pPr>
      <w:r w:rsidRPr="00953099">
        <w:rPr>
          <w:b/>
        </w:rPr>
        <w:t>Ξένες γλώσσες</w:t>
      </w:r>
    </w:p>
    <w:p w14:paraId="6D4BFC0C" w14:textId="77777777" w:rsidR="00953099" w:rsidRPr="00953099" w:rsidRDefault="00953099" w:rsidP="00953099">
      <w:pPr>
        <w:tabs>
          <w:tab w:val="center" w:pos="0"/>
        </w:tabs>
        <w:spacing w:line="360" w:lineRule="auto"/>
        <w:ind w:left="3402" w:hanging="3402"/>
        <w:jc w:val="both"/>
        <w:rPr>
          <w:b/>
        </w:rPr>
      </w:pPr>
    </w:p>
    <w:p w14:paraId="17113F63" w14:textId="77777777" w:rsidR="00953099" w:rsidRPr="00953099" w:rsidRDefault="00953099" w:rsidP="00953099">
      <w:pPr>
        <w:tabs>
          <w:tab w:val="center" w:pos="0"/>
        </w:tabs>
        <w:spacing w:line="360" w:lineRule="auto"/>
        <w:jc w:val="both"/>
      </w:pPr>
      <w:r w:rsidRPr="00953099">
        <w:t xml:space="preserve">Γαλλικά, Αγγλικά (ομιλία, συγγραφή), Ιταλικά και Ισπανικά (ανάγνωση κειμένου), στοιχεία Γερμανικών. </w:t>
      </w:r>
    </w:p>
    <w:p w14:paraId="0BB98984" w14:textId="77777777" w:rsidR="00953099" w:rsidRPr="00953099" w:rsidRDefault="00953099" w:rsidP="00953099">
      <w:pPr>
        <w:spacing w:line="360" w:lineRule="auto"/>
        <w:jc w:val="both"/>
      </w:pPr>
    </w:p>
    <w:p w14:paraId="7E752D12" w14:textId="77777777" w:rsidR="00953099" w:rsidRPr="00953099" w:rsidRDefault="00953099" w:rsidP="00953099">
      <w:pPr>
        <w:pStyle w:val="3"/>
        <w:spacing w:line="360" w:lineRule="auto"/>
      </w:pPr>
      <w:bookmarkStart w:id="1" w:name="_Hlk502508327"/>
      <w:bookmarkStart w:id="2" w:name="_Hlk90291999"/>
      <w:r w:rsidRPr="00953099">
        <w:t>Δημοσιεύσεις</w:t>
      </w:r>
    </w:p>
    <w:p w14:paraId="704EF629" w14:textId="77777777" w:rsidR="00953099" w:rsidRPr="00953099" w:rsidRDefault="00953099" w:rsidP="00953099">
      <w:pPr>
        <w:tabs>
          <w:tab w:val="center" w:pos="0"/>
        </w:tabs>
        <w:spacing w:line="360" w:lineRule="auto"/>
        <w:jc w:val="both"/>
        <w:rPr>
          <w:b/>
        </w:rPr>
      </w:pPr>
    </w:p>
    <w:p w14:paraId="20466F05" w14:textId="77777777" w:rsidR="00953099" w:rsidRPr="00953099" w:rsidRDefault="00953099" w:rsidP="00953099">
      <w:pPr>
        <w:pStyle w:val="2"/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3" w:name="_Hlk90291655"/>
      <w:r w:rsidRPr="00953099">
        <w:rPr>
          <w:rFonts w:ascii="Times New Roman" w:hAnsi="Times New Roman" w:cs="Times New Roman"/>
          <w:sz w:val="24"/>
          <w:szCs w:val="24"/>
        </w:rPr>
        <w:t>Α. Μονογραφίες/βιβλία</w:t>
      </w:r>
    </w:p>
    <w:p w14:paraId="491DCA7D" w14:textId="77777777" w:rsidR="00953099" w:rsidRPr="00953099" w:rsidRDefault="00953099" w:rsidP="00953099">
      <w:pPr>
        <w:tabs>
          <w:tab w:val="center" w:pos="567"/>
        </w:tabs>
        <w:spacing w:line="360" w:lineRule="auto"/>
        <w:ind w:left="567" w:hanging="567"/>
        <w:jc w:val="both"/>
      </w:pPr>
    </w:p>
    <w:p w14:paraId="16EDF5AE" w14:textId="77777777" w:rsidR="00953099" w:rsidRPr="00953099" w:rsidRDefault="00953099" w:rsidP="00953099">
      <w:pPr>
        <w:tabs>
          <w:tab w:val="center" w:pos="0"/>
        </w:tabs>
        <w:spacing w:line="360" w:lineRule="auto"/>
        <w:ind w:firstLine="567"/>
        <w:jc w:val="both"/>
      </w:pPr>
      <w:r w:rsidRPr="00953099">
        <w:t xml:space="preserve">Νίκος Δασκαλοθανάσης, </w:t>
      </w:r>
      <w:r w:rsidRPr="00953099">
        <w:rPr>
          <w:i/>
        </w:rPr>
        <w:t xml:space="preserve">Η ζωγραφική του </w:t>
      </w:r>
      <w:r w:rsidRPr="00953099">
        <w:rPr>
          <w:i/>
          <w:lang w:val="en-US"/>
        </w:rPr>
        <w:t>Giorgio</w:t>
      </w:r>
      <w:r w:rsidRPr="00953099">
        <w:rPr>
          <w:i/>
        </w:rPr>
        <w:t xml:space="preserve"> </w:t>
      </w:r>
      <w:r w:rsidRPr="00953099">
        <w:rPr>
          <w:i/>
          <w:lang w:val="en-US"/>
        </w:rPr>
        <w:t>de</w:t>
      </w:r>
      <w:r w:rsidRPr="00953099">
        <w:rPr>
          <w:i/>
        </w:rPr>
        <w:t xml:space="preserve"> </w:t>
      </w:r>
      <w:r w:rsidRPr="00953099">
        <w:rPr>
          <w:i/>
          <w:lang w:val="en-US"/>
        </w:rPr>
        <w:t>Chirico</w:t>
      </w:r>
      <w:r w:rsidRPr="00953099">
        <w:rPr>
          <w:i/>
        </w:rPr>
        <w:t>. Η σύνταξη του μεταφυσικού χώρου</w:t>
      </w:r>
      <w:r w:rsidRPr="00953099">
        <w:t>, Αθήνα, Εκδόσεις Όπερα (</w:t>
      </w:r>
      <w:r w:rsidRPr="00953099">
        <w:rPr>
          <w:lang w:val="en-US"/>
        </w:rPr>
        <w:t>critica</w:t>
      </w:r>
      <w:r w:rsidRPr="00953099">
        <w:t>), 2001, σελ. 192.</w:t>
      </w:r>
    </w:p>
    <w:p w14:paraId="41F6C6A3" w14:textId="77777777" w:rsidR="00953099" w:rsidRPr="00953099" w:rsidRDefault="00953099" w:rsidP="00953099">
      <w:pPr>
        <w:tabs>
          <w:tab w:val="center" w:pos="0"/>
        </w:tabs>
        <w:spacing w:line="360" w:lineRule="auto"/>
        <w:ind w:firstLine="567"/>
        <w:jc w:val="both"/>
      </w:pPr>
      <w:r w:rsidRPr="00953099">
        <w:t xml:space="preserve">Νίκος Δασκαλοθανάσης, </w:t>
      </w:r>
      <w:r w:rsidRPr="00953099">
        <w:rPr>
          <w:i/>
          <w:iCs/>
        </w:rPr>
        <w:t>Ο καλλιτέχνης ως ιστορικό υποκείμενο: Από τον 19</w:t>
      </w:r>
      <w:r w:rsidRPr="00953099">
        <w:rPr>
          <w:i/>
          <w:iCs/>
          <w:vertAlign w:val="superscript"/>
        </w:rPr>
        <w:t>ο</w:t>
      </w:r>
      <w:r w:rsidRPr="00953099">
        <w:rPr>
          <w:i/>
          <w:iCs/>
        </w:rPr>
        <w:t xml:space="preserve"> στον 21</w:t>
      </w:r>
      <w:r w:rsidRPr="00953099">
        <w:rPr>
          <w:i/>
          <w:iCs/>
          <w:vertAlign w:val="superscript"/>
        </w:rPr>
        <w:t>ο</w:t>
      </w:r>
      <w:r w:rsidRPr="00953099">
        <w:rPr>
          <w:i/>
          <w:iCs/>
        </w:rPr>
        <w:t xml:space="preserve"> αιώνα</w:t>
      </w:r>
      <w:r w:rsidRPr="00953099">
        <w:t>, Αθήνα, εκδόσεις Άγρα, 2004, σελ. 352.</w:t>
      </w:r>
    </w:p>
    <w:p w14:paraId="332F3E6C" w14:textId="77777777" w:rsidR="00953099" w:rsidRPr="00953099" w:rsidRDefault="00953099" w:rsidP="00953099">
      <w:pPr>
        <w:tabs>
          <w:tab w:val="center" w:pos="0"/>
        </w:tabs>
        <w:spacing w:line="360" w:lineRule="auto"/>
        <w:ind w:firstLine="567"/>
        <w:jc w:val="both"/>
      </w:pPr>
      <w:r w:rsidRPr="00953099">
        <w:t xml:space="preserve">Νίκος Δασκαλοθανάσης, </w:t>
      </w:r>
      <w:r w:rsidRPr="00953099">
        <w:rPr>
          <w:i/>
        </w:rPr>
        <w:t>Ιστορία της τέχνης. Η γέννηση μιας νέας επιστήμης: από τον 19</w:t>
      </w:r>
      <w:r w:rsidRPr="00953099">
        <w:rPr>
          <w:i/>
          <w:vertAlign w:val="superscript"/>
        </w:rPr>
        <w:t>ο</w:t>
      </w:r>
      <w:r w:rsidRPr="00953099">
        <w:rPr>
          <w:i/>
        </w:rPr>
        <w:t xml:space="preserve"> στον 20ό αιώνα</w:t>
      </w:r>
      <w:r w:rsidRPr="00953099">
        <w:t xml:space="preserve">, Αθήνα, </w:t>
      </w:r>
      <w:bookmarkStart w:id="4" w:name="_Hlk143788134"/>
      <w:r w:rsidRPr="00953099">
        <w:t xml:space="preserve">εκδόσεις Άγρα, </w:t>
      </w:r>
      <w:bookmarkEnd w:id="4"/>
      <w:r w:rsidRPr="00953099">
        <w:t>2013, σελ. 494.</w:t>
      </w:r>
    </w:p>
    <w:p w14:paraId="367A7B98" w14:textId="77777777" w:rsidR="00953099" w:rsidRPr="00953099" w:rsidRDefault="00953099" w:rsidP="00953099">
      <w:pPr>
        <w:tabs>
          <w:tab w:val="center" w:pos="0"/>
        </w:tabs>
        <w:spacing w:line="360" w:lineRule="auto"/>
        <w:ind w:firstLine="567"/>
        <w:jc w:val="both"/>
      </w:pPr>
      <w:r w:rsidRPr="00953099">
        <w:t xml:space="preserve">Νίκος Δασκαλοθανάσης, </w:t>
      </w:r>
      <w:r w:rsidRPr="00953099">
        <w:rPr>
          <w:i/>
          <w:lang w:val="en-US"/>
        </w:rPr>
        <w:t>Restitutions</w:t>
      </w:r>
      <w:r w:rsidRPr="00953099">
        <w:rPr>
          <w:i/>
        </w:rPr>
        <w:t>: 14 κείμενα ιστορίας της τέχνης</w:t>
      </w:r>
      <w:r w:rsidRPr="00953099">
        <w:t xml:space="preserve">, Αθήνα, εκδόσεις </w:t>
      </w:r>
      <w:r w:rsidRPr="00953099">
        <w:rPr>
          <w:lang w:val="en-US"/>
        </w:rPr>
        <w:t>Futura</w:t>
      </w:r>
      <w:r w:rsidRPr="00953099">
        <w:t>, 2015, σελ. 222.</w:t>
      </w:r>
    </w:p>
    <w:p w14:paraId="13E43F34" w14:textId="77777777" w:rsidR="00953099" w:rsidRPr="00953099" w:rsidRDefault="00953099" w:rsidP="00953099">
      <w:pPr>
        <w:tabs>
          <w:tab w:val="center" w:pos="0"/>
        </w:tabs>
        <w:spacing w:line="360" w:lineRule="auto"/>
        <w:ind w:firstLine="567"/>
        <w:jc w:val="both"/>
      </w:pPr>
      <w:bookmarkStart w:id="5" w:name="_Hlk141521628"/>
      <w:r w:rsidRPr="00953099">
        <w:t xml:space="preserve">Νίκος Δασκαλοθανάσης, </w:t>
      </w:r>
      <w:r w:rsidRPr="00953099">
        <w:rPr>
          <w:i/>
          <w:iCs/>
        </w:rPr>
        <w:t xml:space="preserve">Ιστορία της τέχνης </w:t>
      </w:r>
      <w:bookmarkEnd w:id="5"/>
      <w:r w:rsidRPr="00953099">
        <w:rPr>
          <w:i/>
          <w:iCs/>
        </w:rPr>
        <w:t>1945–1975: Από τη μοντέρνα στη σύγχρονη τέχνη. Ζωγραφική- Γλυπτική-Αρχιτεκτονική</w:t>
      </w:r>
      <w:r w:rsidRPr="00953099">
        <w:t>, Αθήνα, εκδόσεις futura, 2021, σελ. 812.</w:t>
      </w:r>
    </w:p>
    <w:p w14:paraId="36595E38" w14:textId="77777777" w:rsidR="00953099" w:rsidRPr="00953099" w:rsidRDefault="00953099" w:rsidP="00953099">
      <w:pPr>
        <w:tabs>
          <w:tab w:val="center" w:pos="0"/>
        </w:tabs>
        <w:spacing w:line="360" w:lineRule="auto"/>
        <w:ind w:firstLine="567"/>
        <w:jc w:val="both"/>
      </w:pPr>
      <w:bookmarkStart w:id="6" w:name="_Hlk143788095"/>
      <w:r w:rsidRPr="00953099">
        <w:t>Νίκος Δασκαλοθανάσης</w:t>
      </w:r>
      <w:bookmarkEnd w:id="6"/>
      <w:r w:rsidRPr="00953099">
        <w:t xml:space="preserve">, </w:t>
      </w:r>
      <w:bookmarkStart w:id="7" w:name="_Hlk143788768"/>
      <w:r w:rsidRPr="00953099">
        <w:rPr>
          <w:i/>
          <w:iCs/>
        </w:rPr>
        <w:t>Ιστορία της τέχνης:</w:t>
      </w:r>
      <w:r w:rsidRPr="00953099">
        <w:t xml:space="preserve"> </w:t>
      </w:r>
      <w:r w:rsidRPr="00953099">
        <w:rPr>
          <w:i/>
          <w:iCs/>
        </w:rPr>
        <w:t>ο δυτικός κόσμος από την προϊστορία έως τις μέρες μας. Ζωγραφική-Γλυπτική-Αρχιτεκτονική</w:t>
      </w:r>
      <w:r w:rsidRPr="00953099">
        <w:t xml:space="preserve">, Αθήνα, εκδόσεις </w:t>
      </w:r>
      <w:r w:rsidRPr="00953099">
        <w:rPr>
          <w:lang w:val="en-US"/>
        </w:rPr>
        <w:t>Utopia</w:t>
      </w:r>
      <w:r w:rsidRPr="00953099">
        <w:t>, 2023</w:t>
      </w:r>
      <w:bookmarkEnd w:id="7"/>
      <w:r w:rsidRPr="00953099">
        <w:t>, σελ. 880.</w:t>
      </w:r>
    </w:p>
    <w:bookmarkEnd w:id="3"/>
    <w:p w14:paraId="1D806A41" w14:textId="77777777" w:rsidR="00953099" w:rsidRPr="00953099" w:rsidRDefault="00953099" w:rsidP="00953099">
      <w:pPr>
        <w:tabs>
          <w:tab w:val="center" w:pos="0"/>
        </w:tabs>
        <w:spacing w:line="360" w:lineRule="auto"/>
        <w:jc w:val="both"/>
      </w:pPr>
      <w:r w:rsidRPr="00953099">
        <w:tab/>
        <w:t xml:space="preserve">Νίκος Δασκαλοθανάσης, </w:t>
      </w:r>
      <w:r w:rsidRPr="00953099">
        <w:rPr>
          <w:i/>
          <w:iCs/>
        </w:rPr>
        <w:t>Μοντέρνα τέχνη: 1850-1940</w:t>
      </w:r>
      <w:r w:rsidRPr="00953099">
        <w:t>, Αθήνα, εκδόσεις Άγρα, 2024 (υπό έκδοση).</w:t>
      </w:r>
    </w:p>
    <w:p w14:paraId="62790645" w14:textId="77777777" w:rsidR="00953099" w:rsidRPr="00953099" w:rsidRDefault="00953099" w:rsidP="00953099">
      <w:pPr>
        <w:pStyle w:val="5"/>
      </w:pPr>
      <w:bookmarkStart w:id="8" w:name="_Hlk90292075"/>
      <w:r w:rsidRPr="00953099">
        <w:t>Β. Επιμέλειες βιβλίων</w:t>
      </w:r>
    </w:p>
    <w:p w14:paraId="57F269EB" w14:textId="77777777" w:rsidR="00953099" w:rsidRPr="00953099" w:rsidRDefault="00953099" w:rsidP="00953099">
      <w:pPr>
        <w:tabs>
          <w:tab w:val="center" w:pos="0"/>
        </w:tabs>
        <w:spacing w:line="360" w:lineRule="auto"/>
        <w:ind w:left="3402" w:hanging="3402"/>
        <w:jc w:val="both"/>
        <w:rPr>
          <w:b/>
        </w:rPr>
      </w:pPr>
    </w:p>
    <w:p w14:paraId="09D648F2" w14:textId="77777777" w:rsidR="00953099" w:rsidRPr="00953099" w:rsidRDefault="00953099" w:rsidP="00953099">
      <w:pPr>
        <w:spacing w:line="360" w:lineRule="auto"/>
        <w:ind w:firstLine="567"/>
        <w:jc w:val="both"/>
        <w:rPr>
          <w:bCs/>
        </w:rPr>
      </w:pPr>
      <w:r w:rsidRPr="00953099">
        <w:rPr>
          <w:bCs/>
        </w:rPr>
        <w:t xml:space="preserve">Νίκος Δασκαλοθανάσης (επιμ.), </w:t>
      </w:r>
      <w:r w:rsidRPr="00953099">
        <w:rPr>
          <w:bCs/>
          <w:i/>
          <w:iCs/>
          <w:lang w:val="en-US"/>
        </w:rPr>
        <w:t>Brancusi</w:t>
      </w:r>
      <w:r w:rsidRPr="00953099">
        <w:rPr>
          <w:bCs/>
          <w:i/>
          <w:iCs/>
        </w:rPr>
        <w:t xml:space="preserve"> κατά Ηνωμένων Πολιτειών. Η ιστορική δίκη (1927-1928)</w:t>
      </w:r>
      <w:r w:rsidRPr="00953099">
        <w:rPr>
          <w:bCs/>
        </w:rPr>
        <w:t>, μτφρ. Μαρίνα Παππά, Αθήνα, εκδόσεις Ύψιλον/βιβλία, 2003, σελ. 184.</w:t>
      </w:r>
    </w:p>
    <w:p w14:paraId="7CB926F4" w14:textId="77777777" w:rsidR="00953099" w:rsidRPr="00953099" w:rsidRDefault="00953099" w:rsidP="00953099">
      <w:pPr>
        <w:spacing w:line="360" w:lineRule="auto"/>
        <w:ind w:firstLine="567"/>
        <w:jc w:val="both"/>
      </w:pPr>
      <w:r w:rsidRPr="00953099">
        <w:rPr>
          <w:bCs/>
        </w:rPr>
        <w:lastRenderedPageBreak/>
        <w:t xml:space="preserve">Νίκος Δασκαλοθανάσης (επιμ.), </w:t>
      </w:r>
      <w:r w:rsidRPr="00953099">
        <w:rPr>
          <w:bCs/>
          <w:i/>
          <w:iCs/>
        </w:rPr>
        <w:t xml:space="preserve">Τα παπούτσια του </w:t>
      </w:r>
      <w:r w:rsidRPr="00953099">
        <w:rPr>
          <w:bCs/>
          <w:i/>
          <w:iCs/>
          <w:lang w:val="en-US"/>
        </w:rPr>
        <w:t>Van</w:t>
      </w:r>
      <w:r w:rsidRPr="00953099">
        <w:rPr>
          <w:bCs/>
          <w:i/>
          <w:iCs/>
        </w:rPr>
        <w:t xml:space="preserve"> </w:t>
      </w:r>
      <w:r w:rsidRPr="00953099">
        <w:rPr>
          <w:bCs/>
          <w:i/>
          <w:iCs/>
          <w:lang w:val="en-US"/>
        </w:rPr>
        <w:t>Gogh</w:t>
      </w:r>
      <w:r w:rsidRPr="00953099">
        <w:rPr>
          <w:bCs/>
          <w:i/>
          <w:iCs/>
        </w:rPr>
        <w:t xml:space="preserve">. </w:t>
      </w:r>
      <w:r w:rsidRPr="00953099">
        <w:rPr>
          <w:bCs/>
          <w:i/>
          <w:iCs/>
          <w:lang w:val="de-DE"/>
        </w:rPr>
        <w:t xml:space="preserve">Heidegger, Schapiro, Derrida. </w:t>
      </w:r>
      <w:r w:rsidRPr="00953099">
        <w:rPr>
          <w:bCs/>
          <w:i/>
          <w:iCs/>
        </w:rPr>
        <w:t>3+1 κείμενα</w:t>
      </w:r>
      <w:r w:rsidRPr="00953099">
        <w:rPr>
          <w:bCs/>
        </w:rPr>
        <w:t xml:space="preserve">, μτφρ. Γιάννης Τζαβάρας, Γιώτα Αργυροπούλου, Νίκος Δασκαλοθανάσης, </w:t>
      </w:r>
      <w:r w:rsidRPr="00953099">
        <w:t>Αθήνα, εκδόσεις Άγρα, 2006, σελ. 127.</w:t>
      </w:r>
    </w:p>
    <w:p w14:paraId="661863F0" w14:textId="77777777" w:rsidR="00953099" w:rsidRPr="00953099" w:rsidRDefault="00953099" w:rsidP="00953099">
      <w:pPr>
        <w:spacing w:line="360" w:lineRule="auto"/>
        <w:ind w:firstLine="567"/>
        <w:jc w:val="both"/>
        <w:rPr>
          <w:bCs/>
        </w:rPr>
      </w:pPr>
      <w:r w:rsidRPr="00953099">
        <w:rPr>
          <w:bCs/>
        </w:rPr>
        <w:t xml:space="preserve">Νίκος Δασκαλοθανάσης (επιμ.), </w:t>
      </w:r>
      <w:r w:rsidRPr="00953099">
        <w:rPr>
          <w:i/>
          <w:iCs/>
        </w:rPr>
        <w:t>Από τη μινιμαλιστική στην εννοιολογική τέχνη: μια κριτική ανθολογία</w:t>
      </w:r>
      <w:r w:rsidRPr="00953099">
        <w:t>, μτφρ. Ελεάννα Πανάγου, Αθήνα, Ανωτάτη Σχολή Καλών Τεχνών, 2006, σελ. 391.</w:t>
      </w:r>
    </w:p>
    <w:p w14:paraId="50BECD6C" w14:textId="77777777" w:rsidR="00953099" w:rsidRPr="00953099" w:rsidRDefault="00953099" w:rsidP="00953099">
      <w:pPr>
        <w:spacing w:line="360" w:lineRule="auto"/>
        <w:ind w:firstLine="567"/>
        <w:jc w:val="both"/>
        <w:rPr>
          <w:bCs/>
        </w:rPr>
      </w:pPr>
      <w:r w:rsidRPr="00953099">
        <w:rPr>
          <w:bCs/>
          <w:lang w:val="en-US"/>
        </w:rPr>
        <w:t>Clement</w:t>
      </w:r>
      <w:r w:rsidRPr="00953099">
        <w:rPr>
          <w:bCs/>
        </w:rPr>
        <w:t xml:space="preserve"> </w:t>
      </w:r>
      <w:r w:rsidRPr="00953099">
        <w:rPr>
          <w:bCs/>
          <w:lang w:val="en-US"/>
        </w:rPr>
        <w:t>Greenberg</w:t>
      </w:r>
      <w:r w:rsidRPr="00953099">
        <w:rPr>
          <w:bCs/>
        </w:rPr>
        <w:t xml:space="preserve">, </w:t>
      </w:r>
      <w:r w:rsidRPr="00953099">
        <w:rPr>
          <w:bCs/>
          <w:i/>
          <w:iCs/>
        </w:rPr>
        <w:t>Τέχνη και πολιτισμός: δοκίμια κριτικής</w:t>
      </w:r>
      <w:r w:rsidRPr="00953099">
        <w:rPr>
          <w:bCs/>
        </w:rPr>
        <w:t>, εισ.-επιμ.-μτφρ. Νίκος Δασκαλοθανάσης, Αθήνα, εκδόσεις Νεφέλη (η βιβλιοθήκη της τέχνης), 2007, σελ. 432.</w:t>
      </w:r>
    </w:p>
    <w:p w14:paraId="42DB7CE7" w14:textId="77777777" w:rsidR="00953099" w:rsidRPr="00953099" w:rsidRDefault="00953099" w:rsidP="00953099">
      <w:pPr>
        <w:spacing w:line="360" w:lineRule="auto"/>
        <w:ind w:firstLine="567"/>
        <w:jc w:val="both"/>
      </w:pPr>
      <w:r w:rsidRPr="00953099">
        <w:rPr>
          <w:bCs/>
        </w:rPr>
        <w:t xml:space="preserve">Νίκος Δασκαλοθανάσης (επιμ.), </w:t>
      </w:r>
      <w:r w:rsidRPr="00953099">
        <w:rPr>
          <w:i/>
          <w:iCs/>
        </w:rPr>
        <w:t xml:space="preserve">Προσεγγίσεις της καλλιτεχνικής δημιουργίας: από την Αναγέννηση έως τις μέρες μας </w:t>
      </w:r>
      <w:r w:rsidRPr="00953099">
        <w:t xml:space="preserve"> (Πρακτικά Β´ Συνεδρίου ιστορίας της τέχνης, Ανωτάτη Σχολή Καλών Τεχνών, Τομέας Θεωρητικών, Αθήνα, 25-27 Νοεμβρίου 2005), </w:t>
      </w:r>
      <w:r w:rsidRPr="00953099">
        <w:rPr>
          <w:bCs/>
        </w:rPr>
        <w:t>Αθήνα, εκδόσεις Νεφέλη (η βιβλιοθήκη της τέχνης), 2008, σελ. 654</w:t>
      </w:r>
      <w:r w:rsidRPr="00953099">
        <w:t>.</w:t>
      </w:r>
    </w:p>
    <w:bookmarkEnd w:id="1"/>
    <w:p w14:paraId="79538D7F" w14:textId="77777777" w:rsidR="00953099" w:rsidRPr="00953099" w:rsidRDefault="00953099" w:rsidP="00953099">
      <w:pPr>
        <w:tabs>
          <w:tab w:val="center" w:pos="0"/>
        </w:tabs>
        <w:spacing w:line="360" w:lineRule="auto"/>
        <w:ind w:firstLine="567"/>
        <w:jc w:val="both"/>
      </w:pPr>
      <w:r w:rsidRPr="00953099">
        <w:t xml:space="preserve">Νίκος Δασκαλοθανάσης εισ.-επιμ.-μτφρ, </w:t>
      </w:r>
      <w:r w:rsidRPr="00953099">
        <w:rPr>
          <w:i/>
        </w:rPr>
        <w:t>Το τραγούδι του Αριστοτέλη ή</w:t>
      </w:r>
      <w:r w:rsidRPr="00953099">
        <w:t xml:space="preserve"> </w:t>
      </w:r>
      <w:r w:rsidRPr="00953099">
        <w:rPr>
          <w:i/>
        </w:rPr>
        <w:t>Αριστοτέλης και Φυλλίς</w:t>
      </w:r>
      <w:r w:rsidRPr="00953099">
        <w:t>, Αθήνα, εκδόσεις Άγρα, 2018, σελ. 42.</w:t>
      </w:r>
    </w:p>
    <w:p w14:paraId="15682A57" w14:textId="77777777" w:rsidR="00953099" w:rsidRPr="00953099" w:rsidRDefault="00953099" w:rsidP="00953099">
      <w:pPr>
        <w:spacing w:line="360" w:lineRule="auto"/>
        <w:ind w:firstLine="567"/>
        <w:jc w:val="both"/>
      </w:pPr>
      <w:r w:rsidRPr="00953099">
        <w:rPr>
          <w:bCs/>
        </w:rPr>
        <w:t xml:space="preserve">Νίκος Δασκαλοθανάσης (επιμ.), </w:t>
      </w:r>
      <w:r w:rsidRPr="00953099">
        <w:rPr>
          <w:i/>
          <w:iCs/>
        </w:rPr>
        <w:t xml:space="preserve">Ιστορία και θεωρία της τέχνης. </w:t>
      </w:r>
      <w:bookmarkStart w:id="9" w:name="_Hlk84426875"/>
      <w:r w:rsidRPr="00953099">
        <w:rPr>
          <w:i/>
          <w:iCs/>
        </w:rPr>
        <w:t>Τιμητικός τόμος για τη Νίκη Λοϊζίδη</w:t>
      </w:r>
      <w:r w:rsidRPr="00953099">
        <w:rPr>
          <w:iCs/>
        </w:rPr>
        <w:t>,</w:t>
      </w:r>
      <w:r w:rsidRPr="00953099">
        <w:t xml:space="preserve"> </w:t>
      </w:r>
      <w:r w:rsidRPr="00953099">
        <w:rPr>
          <w:bCs/>
        </w:rPr>
        <w:t xml:space="preserve">Αθήνα, εκδόσεις </w:t>
      </w:r>
      <w:r w:rsidRPr="00953099">
        <w:rPr>
          <w:bCs/>
          <w:lang w:val="en-US"/>
        </w:rPr>
        <w:t>futura</w:t>
      </w:r>
      <w:r w:rsidRPr="00953099">
        <w:rPr>
          <w:bCs/>
        </w:rPr>
        <w:t>, 2019</w:t>
      </w:r>
      <w:bookmarkEnd w:id="9"/>
      <w:r w:rsidRPr="00953099">
        <w:rPr>
          <w:bCs/>
        </w:rPr>
        <w:t xml:space="preserve">, σελ. 235 </w:t>
      </w:r>
    </w:p>
    <w:p w14:paraId="5E5B034C" w14:textId="77777777" w:rsidR="00953099" w:rsidRPr="00953099" w:rsidRDefault="00953099" w:rsidP="00953099">
      <w:pPr>
        <w:tabs>
          <w:tab w:val="center" w:pos="0"/>
        </w:tabs>
        <w:spacing w:line="360" w:lineRule="auto"/>
        <w:jc w:val="both"/>
      </w:pPr>
      <w:bookmarkStart w:id="10" w:name="_Hlk90292121"/>
      <w:bookmarkEnd w:id="8"/>
    </w:p>
    <w:p w14:paraId="649A6FF2" w14:textId="40982CDD" w:rsidR="00953099" w:rsidRPr="00953099" w:rsidRDefault="00074541" w:rsidP="00953099">
      <w:pPr>
        <w:tabs>
          <w:tab w:val="center" w:pos="0"/>
        </w:tabs>
        <w:spacing w:line="360" w:lineRule="auto"/>
        <w:ind w:left="1560" w:hanging="1560"/>
        <w:jc w:val="both"/>
        <w:rPr>
          <w:b/>
        </w:rPr>
      </w:pPr>
      <w:r>
        <w:rPr>
          <w:b/>
        </w:rPr>
        <w:t>Γ</w:t>
      </w:r>
      <w:r w:rsidR="00953099" w:rsidRPr="00953099">
        <w:rPr>
          <w:b/>
        </w:rPr>
        <w:t>. Δημοσιεύσεις σε καταλόγους/συλλογικούς τόμους/βιβλία</w:t>
      </w:r>
      <w:r w:rsidR="00953099" w:rsidRPr="00953099">
        <w:t>/</w:t>
      </w:r>
      <w:r w:rsidR="00953099" w:rsidRPr="00953099">
        <w:rPr>
          <w:b/>
        </w:rPr>
        <w:t>περιοδικά (επιλογή)</w:t>
      </w:r>
    </w:p>
    <w:p w14:paraId="13C581FD" w14:textId="77777777" w:rsidR="00953099" w:rsidRPr="00953099" w:rsidRDefault="00953099" w:rsidP="00953099">
      <w:pPr>
        <w:tabs>
          <w:tab w:val="center" w:pos="0"/>
        </w:tabs>
        <w:spacing w:line="360" w:lineRule="auto"/>
        <w:ind w:left="1560" w:hanging="1560"/>
        <w:jc w:val="both"/>
        <w:rPr>
          <w:b/>
        </w:rPr>
      </w:pPr>
    </w:p>
    <w:p w14:paraId="1B18900B" w14:textId="77777777" w:rsidR="00953099" w:rsidRPr="00953099" w:rsidRDefault="00953099" w:rsidP="00953099">
      <w:pPr>
        <w:spacing w:line="360" w:lineRule="auto"/>
        <w:ind w:firstLine="567"/>
        <w:jc w:val="both"/>
      </w:pPr>
      <w:r w:rsidRPr="00953099">
        <w:t xml:space="preserve">«Η μοντερνιστική τέχνη και η θεωρία του </w:t>
      </w:r>
      <w:r w:rsidRPr="00953099">
        <w:rPr>
          <w:lang w:val="en-US"/>
        </w:rPr>
        <w:t>Clement</w:t>
      </w:r>
      <w:r w:rsidRPr="00953099">
        <w:t xml:space="preserve"> </w:t>
      </w:r>
      <w:r w:rsidRPr="00953099">
        <w:rPr>
          <w:lang w:val="en-US"/>
        </w:rPr>
        <w:t>Greenberg</w:t>
      </w:r>
      <w:r w:rsidRPr="00953099">
        <w:t xml:space="preserve">», </w:t>
      </w:r>
      <w:r w:rsidRPr="00953099">
        <w:rPr>
          <w:i/>
        </w:rPr>
        <w:t xml:space="preserve">Αριάδνη, </w:t>
      </w:r>
      <w:r w:rsidRPr="00953099">
        <w:t>Επιστημονική επετηρίδα της Φιλοσοφικής Σχολής του Πανεπιστημίου Κρήτης</w:t>
      </w:r>
      <w:r w:rsidRPr="00953099">
        <w:rPr>
          <w:i/>
        </w:rPr>
        <w:t>,</w:t>
      </w:r>
      <w:r w:rsidRPr="00953099">
        <w:t xml:space="preserve"> 9, Ρέθυμνο 2003, σσ.111-145.</w:t>
      </w:r>
    </w:p>
    <w:p w14:paraId="185AB444" w14:textId="77777777" w:rsidR="00953099" w:rsidRPr="00953099" w:rsidRDefault="00953099" w:rsidP="00953099">
      <w:pPr>
        <w:spacing w:line="360" w:lineRule="auto"/>
        <w:ind w:firstLine="567"/>
      </w:pPr>
      <w:r w:rsidRPr="00953099">
        <w:t xml:space="preserve">«Στο όνομα του καλλιτέχνη» στον κατ. έκθ. Χρήστος Ιωακειμίδης (επιμ.), </w:t>
      </w:r>
      <w:r w:rsidRPr="00953099">
        <w:rPr>
          <w:i/>
          <w:iCs/>
          <w:lang w:val="en-US"/>
        </w:rPr>
        <w:t>Outlook</w:t>
      </w:r>
      <w:r w:rsidRPr="00953099">
        <w:rPr>
          <w:i/>
          <w:iCs/>
        </w:rPr>
        <w:t>. Διεθνής έκθεση σύγχρονης τέχνης</w:t>
      </w:r>
      <w:r w:rsidRPr="00953099">
        <w:t>, Αθήνα, Πολιτιστική Ολυμπιάδα-Οργανισμός προβολής ελληνικού πολιτισμού, 2003, σσ.59-65.</w:t>
      </w:r>
    </w:p>
    <w:p w14:paraId="6AC24601" w14:textId="77777777" w:rsidR="00953099" w:rsidRPr="00953099" w:rsidRDefault="00953099" w:rsidP="00953099">
      <w:pPr>
        <w:spacing w:line="360" w:lineRule="auto"/>
        <w:ind w:firstLine="567"/>
        <w:jc w:val="both"/>
      </w:pPr>
      <w:r w:rsidRPr="00953099">
        <w:t xml:space="preserve">«Η χρήση των όρων μοντέρνο και μοντερνισμός στην ιστορίας της τέχνης στην Ελλάδα» στο Ευγένιος Δ. Ματθιόπουλος-Νίκος Χατζηνικολάου (επιμ.), </w:t>
      </w:r>
      <w:r w:rsidRPr="00953099">
        <w:rPr>
          <w:i/>
          <w:iCs/>
        </w:rPr>
        <w:t>Η ιστορία της τέχνης στην Ελλάδα</w:t>
      </w:r>
      <w:r w:rsidRPr="00953099">
        <w:t xml:space="preserve"> (Πρακτικά Α´ Συνεδρίου ιστορίας της τέχνης, Πανεπιστήμιο Κρήτης, Ρέθυμνο, 6-8 Οκτωβρίου 2000), Ηράκλειο, Πανεπιστημιακές εκδόσεις Κρήτης, 2003, σσ. 103-115.</w:t>
      </w:r>
    </w:p>
    <w:p w14:paraId="3A048222" w14:textId="77777777" w:rsidR="00953099" w:rsidRPr="00953099" w:rsidRDefault="00953099" w:rsidP="00953099">
      <w:pPr>
        <w:spacing w:line="360" w:lineRule="auto"/>
        <w:ind w:firstLine="567"/>
        <w:jc w:val="both"/>
      </w:pPr>
      <w:r w:rsidRPr="00953099">
        <w:t xml:space="preserve">«Η φύση ως τοπίο», επίμετρο στο Διονύσης Καββαθάς (επιμ.), </w:t>
      </w:r>
      <w:r w:rsidRPr="00953099">
        <w:rPr>
          <w:i/>
          <w:iCs/>
          <w:lang w:val="en-US"/>
        </w:rPr>
        <w:t>Georg</w:t>
      </w:r>
      <w:r w:rsidRPr="00953099">
        <w:rPr>
          <w:i/>
          <w:iCs/>
        </w:rPr>
        <w:t xml:space="preserve"> </w:t>
      </w:r>
      <w:r w:rsidRPr="00953099">
        <w:rPr>
          <w:i/>
          <w:iCs/>
          <w:lang w:val="en-US"/>
        </w:rPr>
        <w:t>Simmel</w:t>
      </w:r>
      <w:r w:rsidRPr="00953099">
        <w:rPr>
          <w:i/>
          <w:iCs/>
        </w:rPr>
        <w:t>-</w:t>
      </w:r>
      <w:r w:rsidRPr="00953099">
        <w:rPr>
          <w:i/>
          <w:iCs/>
          <w:lang w:val="en-US"/>
        </w:rPr>
        <w:t>Joachim</w:t>
      </w:r>
      <w:r w:rsidRPr="00953099">
        <w:rPr>
          <w:i/>
          <w:iCs/>
        </w:rPr>
        <w:t xml:space="preserve"> </w:t>
      </w:r>
      <w:r w:rsidRPr="00953099">
        <w:rPr>
          <w:i/>
          <w:iCs/>
          <w:lang w:val="en-US"/>
        </w:rPr>
        <w:t>Ritter</w:t>
      </w:r>
      <w:r w:rsidRPr="00953099">
        <w:rPr>
          <w:i/>
          <w:iCs/>
        </w:rPr>
        <w:t>-</w:t>
      </w:r>
      <w:r w:rsidRPr="00953099">
        <w:rPr>
          <w:i/>
          <w:iCs/>
          <w:lang w:val="en-US"/>
        </w:rPr>
        <w:t>Ernst</w:t>
      </w:r>
      <w:r w:rsidRPr="00953099">
        <w:rPr>
          <w:i/>
          <w:iCs/>
        </w:rPr>
        <w:t xml:space="preserve"> </w:t>
      </w:r>
      <w:r w:rsidRPr="00953099">
        <w:rPr>
          <w:i/>
          <w:iCs/>
          <w:lang w:val="en-US"/>
        </w:rPr>
        <w:t>H</w:t>
      </w:r>
      <w:r w:rsidRPr="00953099">
        <w:rPr>
          <w:i/>
          <w:iCs/>
        </w:rPr>
        <w:t xml:space="preserve">. </w:t>
      </w:r>
      <w:r w:rsidRPr="00953099">
        <w:rPr>
          <w:i/>
          <w:iCs/>
          <w:lang w:val="en-US"/>
        </w:rPr>
        <w:t>Gombrich</w:t>
      </w:r>
      <w:r w:rsidRPr="00953099">
        <w:rPr>
          <w:i/>
          <w:iCs/>
        </w:rPr>
        <w:t>: Το τοπίο</w:t>
      </w:r>
      <w:r w:rsidRPr="00953099">
        <w:t>, Αθήνα, εκδόσεις Ποταμός, 2004, σσ.149-166.</w:t>
      </w:r>
    </w:p>
    <w:p w14:paraId="5A013029" w14:textId="77777777" w:rsidR="00953099" w:rsidRPr="00953099" w:rsidRDefault="00953099" w:rsidP="00953099">
      <w:pPr>
        <w:tabs>
          <w:tab w:val="center" w:pos="0"/>
        </w:tabs>
        <w:spacing w:line="360" w:lineRule="auto"/>
        <w:ind w:firstLine="567"/>
        <w:jc w:val="both"/>
      </w:pPr>
      <w:r w:rsidRPr="00953099">
        <w:lastRenderedPageBreak/>
        <w:t xml:space="preserve">«Η ιστορία της Ανωτάτης Σχολής Καλών Τεχνών: από τον Όθωνα στον μεταπόλεμο» στον κατ. έκθ. Νίκος Δασκαλοθανάσης (επιμ.), </w:t>
      </w:r>
      <w:r w:rsidRPr="00953099">
        <w:rPr>
          <w:i/>
          <w:iCs/>
        </w:rPr>
        <w:t>Διδάσκοντας την τέχνη: η ιστορία της ΑΣΚΤ μέσα από το έργο των δασκάλων της</w:t>
      </w:r>
      <w:r w:rsidRPr="00953099">
        <w:t>, Αθήνα, Ανωτάτη Σχολή Καλών Τεχνών, 2004, σσ.15-31.</w:t>
      </w:r>
    </w:p>
    <w:p w14:paraId="7AA17E9D" w14:textId="77777777" w:rsidR="00953099" w:rsidRPr="00953099" w:rsidRDefault="00953099" w:rsidP="00953099">
      <w:pPr>
        <w:pStyle w:val="a5"/>
        <w:spacing w:line="360" w:lineRule="auto"/>
        <w:ind w:left="0" w:firstLine="567"/>
        <w:rPr>
          <w:rFonts w:ascii="Times New Roman" w:hAnsi="Times New Roman" w:cs="Times New Roman"/>
          <w:sz w:val="24"/>
          <w:szCs w:val="24"/>
          <w:lang w:val="el-GR"/>
        </w:rPr>
      </w:pPr>
      <w:r w:rsidRPr="00953099">
        <w:rPr>
          <w:rFonts w:ascii="Times New Roman" w:hAnsi="Times New Roman" w:cs="Times New Roman"/>
          <w:sz w:val="24"/>
          <w:szCs w:val="24"/>
          <w:lang w:val="el-GR"/>
        </w:rPr>
        <w:t xml:space="preserve">«Ο Γεώργιος Ιακωβίδης και οι καλλιτεχνικοί θεσμοί στην Ελλάδα τις πρώτες δεκαετίες του 20ού αιώνα» στον κατ. έκθ. Όλγα Μεντζαφού-Πολύζου (επιμ.), </w:t>
      </w:r>
      <w:r w:rsidRPr="00953099">
        <w:rPr>
          <w:rFonts w:ascii="Times New Roman" w:hAnsi="Times New Roman" w:cs="Times New Roman"/>
          <w:i/>
          <w:iCs/>
          <w:sz w:val="24"/>
          <w:szCs w:val="24"/>
          <w:lang w:val="el-GR"/>
        </w:rPr>
        <w:t>Ιακωβίδης: Αναδρομική</w:t>
      </w:r>
      <w:r w:rsidRPr="00953099">
        <w:rPr>
          <w:rFonts w:ascii="Times New Roman" w:hAnsi="Times New Roman" w:cs="Times New Roman"/>
          <w:sz w:val="24"/>
          <w:szCs w:val="24"/>
          <w:lang w:val="el-GR"/>
        </w:rPr>
        <w:t>, Αθήνα, ΕΠΜΑΣ, 2005, σσ. 70-79.</w:t>
      </w:r>
    </w:p>
    <w:p w14:paraId="2083588E" w14:textId="77777777" w:rsidR="00953099" w:rsidRPr="00953099" w:rsidRDefault="00953099" w:rsidP="00953099">
      <w:pPr>
        <w:spacing w:line="360" w:lineRule="auto"/>
        <w:ind w:firstLine="567"/>
      </w:pPr>
      <w:r w:rsidRPr="00953099">
        <w:t>«Ανάμεσα στο ’60 και το ’80: Η μεταβατική τέχνη μιας μεταβατικής δεκαετίας» στον κατ. έκθ. Μπία Παπαδοπούλου</w:t>
      </w:r>
      <w:r w:rsidRPr="00953099">
        <w:rPr>
          <w:i/>
          <w:iCs/>
        </w:rPr>
        <w:t xml:space="preserve"> </w:t>
      </w:r>
      <w:r w:rsidRPr="00953099">
        <w:t xml:space="preserve">(επιμ.), </w:t>
      </w:r>
      <w:r w:rsidRPr="00953099">
        <w:rPr>
          <w:i/>
          <w:iCs/>
        </w:rPr>
        <w:t>Τα χρόνια της αμφισβήτησης: η τέχνη του ’70 στην Ελλάδα</w:t>
      </w:r>
      <w:r w:rsidRPr="00953099">
        <w:t>, Αθήνα, Εθνικό Μουσείο Σύγχρονης Τέχνης, 2005, σσ. 210-212.</w:t>
      </w:r>
    </w:p>
    <w:p w14:paraId="60EC8830" w14:textId="77777777" w:rsidR="00953099" w:rsidRPr="00953099" w:rsidRDefault="00953099" w:rsidP="00953099">
      <w:pPr>
        <w:spacing w:line="360" w:lineRule="auto"/>
        <w:ind w:firstLine="567"/>
      </w:pPr>
      <w:r w:rsidRPr="00953099">
        <w:t xml:space="preserve">«Ένας ‘μισοαγράμματος’ καλλιτέχνης στις αρχές του 20ού αιώνα: η ‘φορητή συλλογή’ του Θεόφιλου Χατζημιχαήλ» στο </w:t>
      </w:r>
      <w:r w:rsidRPr="00953099">
        <w:rPr>
          <w:i/>
          <w:iCs/>
        </w:rPr>
        <w:t>Μύθοι και ιδεολογήματα στη σύγχρονη Ελλάδα</w:t>
      </w:r>
      <w:r w:rsidRPr="00953099">
        <w:t xml:space="preserve"> (Επιστημονικό συμπόσιο, Εθνικό Ίδρυμα Ερευνών, Αθήνα, 23-24 Νοεμβρίου 2005), Αθήνα, Εταιρεία σπουδών νεοελληνικού πολιτισμού και γενικής παιδείας (ιδρυτής: Σχολή Μωραΐτη), 2007, σσ.69-86.</w:t>
      </w:r>
    </w:p>
    <w:p w14:paraId="6D31919F" w14:textId="77777777" w:rsidR="00953099" w:rsidRPr="00953099" w:rsidRDefault="00953099" w:rsidP="00953099">
      <w:pPr>
        <w:spacing w:line="360" w:lineRule="auto"/>
        <w:ind w:firstLine="567"/>
        <w:jc w:val="both"/>
      </w:pPr>
      <w:r w:rsidRPr="00953099">
        <w:t>«</w:t>
      </w:r>
      <w:r w:rsidRPr="00953099">
        <w:rPr>
          <w:lang w:val="en-US"/>
        </w:rPr>
        <w:t>Gr</w:t>
      </w:r>
      <w:r w:rsidRPr="00953099">
        <w:t>é</w:t>
      </w:r>
      <w:r w:rsidRPr="00953099">
        <w:rPr>
          <w:lang w:val="en-US"/>
        </w:rPr>
        <w:t>cke</w:t>
      </w:r>
      <w:r w:rsidRPr="00953099">
        <w:t xml:space="preserve"> </w:t>
      </w:r>
      <w:r w:rsidRPr="00953099">
        <w:rPr>
          <w:lang w:val="en-US"/>
        </w:rPr>
        <w:t>v</w:t>
      </w:r>
      <w:r w:rsidRPr="00953099">
        <w:t>ý</w:t>
      </w:r>
      <w:r w:rsidRPr="00953099">
        <w:rPr>
          <w:lang w:val="en-US"/>
        </w:rPr>
        <w:t>tvarn</w:t>
      </w:r>
      <w:r w:rsidRPr="00953099">
        <w:t xml:space="preserve">é </w:t>
      </w:r>
      <w:r w:rsidRPr="00953099">
        <w:rPr>
          <w:lang w:val="en-US"/>
        </w:rPr>
        <w:t>umenie</w:t>
      </w:r>
      <w:r w:rsidRPr="00953099">
        <w:t xml:space="preserve">» (οι εικαστικές τέχνες στην Ελλάδα) στο </w:t>
      </w:r>
      <w:r w:rsidRPr="00953099">
        <w:rPr>
          <w:i/>
          <w:iCs/>
          <w:lang w:val="en-US"/>
        </w:rPr>
        <w:t>Encyclopaedia</w:t>
      </w:r>
      <w:r w:rsidRPr="00953099">
        <w:rPr>
          <w:i/>
          <w:iCs/>
        </w:rPr>
        <w:t xml:space="preserve"> </w:t>
      </w:r>
      <w:r w:rsidRPr="00953099">
        <w:rPr>
          <w:i/>
          <w:iCs/>
          <w:lang w:val="en-US"/>
        </w:rPr>
        <w:t>Beliana</w:t>
      </w:r>
      <w:r w:rsidRPr="00953099">
        <w:t xml:space="preserve">, έκδοση του Εγκυκλοπαιδικού Ινστιτούτου της Ακαδημίας Επιστημών της Σλοβακίας (Εncyklopedický ústav </w:t>
      </w:r>
      <w:r w:rsidRPr="00953099">
        <w:rPr>
          <w:lang w:val="en-US"/>
        </w:rPr>
        <w:t>S</w:t>
      </w:r>
      <w:r w:rsidRPr="00953099">
        <w:t>lovensk</w:t>
      </w:r>
      <w:r w:rsidRPr="00953099">
        <w:rPr>
          <w:lang w:val="en-US"/>
        </w:rPr>
        <w:t>ej</w:t>
      </w:r>
      <w:r w:rsidRPr="00953099">
        <w:t xml:space="preserve"> </w:t>
      </w:r>
      <w:r w:rsidRPr="00953099">
        <w:rPr>
          <w:lang w:val="en-US"/>
        </w:rPr>
        <w:t>akad</w:t>
      </w:r>
      <w:r w:rsidRPr="00953099">
        <w:t>é</w:t>
      </w:r>
      <w:r w:rsidRPr="00953099">
        <w:rPr>
          <w:lang w:val="en-US"/>
        </w:rPr>
        <w:t>mie</w:t>
      </w:r>
      <w:r w:rsidRPr="00953099">
        <w:t xml:space="preserve"> </w:t>
      </w:r>
      <w:r w:rsidRPr="00953099">
        <w:rPr>
          <w:lang w:val="en-US"/>
        </w:rPr>
        <w:t>vied</w:t>
      </w:r>
      <w:r w:rsidRPr="00953099">
        <w:t>), Μπρατισλάβα, 2007, τ. 5, σσ.307-312.</w:t>
      </w:r>
    </w:p>
    <w:p w14:paraId="6E220069" w14:textId="77777777" w:rsidR="00953099" w:rsidRPr="00953099" w:rsidRDefault="00953099" w:rsidP="00953099">
      <w:pPr>
        <w:spacing w:line="360" w:lineRule="auto"/>
        <w:ind w:firstLine="567"/>
        <w:jc w:val="both"/>
        <w:rPr>
          <w:b/>
          <w:bCs/>
        </w:rPr>
      </w:pPr>
      <w:r w:rsidRPr="00953099">
        <w:t>«Αναπαράσταση και αλήθεια: το πρόβλημα της προσωπογραφίας στη σύγχρονη τέχνη» στο Μυρτώ Καούκη (επιμ.),</w:t>
      </w:r>
      <w:r w:rsidRPr="00953099">
        <w:rPr>
          <w:b/>
          <w:bCs/>
        </w:rPr>
        <w:t xml:space="preserve"> </w:t>
      </w:r>
      <w:r w:rsidRPr="00953099">
        <w:rPr>
          <w:rStyle w:val="a8"/>
          <w:b w:val="0"/>
          <w:bCs w:val="0"/>
          <w:i/>
          <w:iCs/>
        </w:rPr>
        <w:t>Το Πορτρέτο και η κρίση της αναπαράστασης</w:t>
      </w:r>
      <w:r w:rsidRPr="00953099">
        <w:rPr>
          <w:rStyle w:val="a8"/>
          <w:b w:val="0"/>
          <w:bCs w:val="0"/>
        </w:rPr>
        <w:t>, (Πρακτικά ημερίδας, Μουσείο Μπενάκη, Κτήριο οδού Πειραιώς, Αθήνα, 18 Ιανουαρίου 2005), Αθήνα, Μουσείο Μπενάκη (Βιβλιοθήκη του Μουσείου Μπενάκη, μελέτες για την τέχνη 1), 2007, σσ.63-79</w:t>
      </w:r>
      <w:r w:rsidRPr="00953099">
        <w:rPr>
          <w:b/>
          <w:bCs/>
        </w:rPr>
        <w:t>.</w:t>
      </w:r>
    </w:p>
    <w:p w14:paraId="2976B5FB" w14:textId="77777777" w:rsidR="00953099" w:rsidRPr="00953099" w:rsidRDefault="00953099" w:rsidP="00953099">
      <w:pPr>
        <w:spacing w:line="360" w:lineRule="auto"/>
        <w:ind w:firstLine="567"/>
        <w:jc w:val="both"/>
      </w:pPr>
      <w:r w:rsidRPr="00953099">
        <w:t>«Πετράρχης και Posteritati» επίμετρο στο Πετράρχης, Η ανάβαση στο όρος Βεντού (π.1340), πρόλ.-μτφρ. Φραγκίσκη Αμπατζοπούλου, εισ.-βιογραφικά Jérôme Vérain, Αθήνα, εκδόσεις Άγρα, 2008, σσ.47-62.</w:t>
      </w:r>
    </w:p>
    <w:p w14:paraId="4A301F25" w14:textId="77777777" w:rsidR="00953099" w:rsidRPr="00953099" w:rsidRDefault="00953099" w:rsidP="00953099">
      <w:pPr>
        <w:spacing w:line="360" w:lineRule="auto"/>
        <w:ind w:firstLine="567"/>
        <w:jc w:val="both"/>
      </w:pPr>
      <w:r w:rsidRPr="00953099">
        <w:t xml:space="preserve">«Το ‘θολό’ αντικείμενο της ιστορίας της τέχνης στις αρχές της νέας χιλιετίας» στο Μάρθα Ιωαννίδου (επιμ.), </w:t>
      </w:r>
      <w:r w:rsidRPr="00953099">
        <w:rPr>
          <w:i/>
          <w:iCs/>
        </w:rPr>
        <w:t>Η τέχνη του 20ού αιώνα: Ιστορία-Θεωρία-Εμπειρία</w:t>
      </w:r>
      <w:r w:rsidRPr="00953099">
        <w:t xml:space="preserve"> (Πρακτικά Γ´ Συνεδρίου ιστορίας της τέχνης, Αριστοτέλειο Πανεπιστήμιο Θεσσαλονίκης, Θεσσαλονίκη, 2-4 Νοεμβρίου 2007), Θεσσαλονίκη, 2009, σσ. 211-217.</w:t>
      </w:r>
    </w:p>
    <w:p w14:paraId="3327BACA" w14:textId="77777777" w:rsidR="00953099" w:rsidRPr="00953099" w:rsidRDefault="00953099" w:rsidP="00953099">
      <w:pPr>
        <w:spacing w:line="360" w:lineRule="auto"/>
        <w:ind w:firstLine="567"/>
        <w:jc w:val="both"/>
      </w:pPr>
      <w:r w:rsidRPr="00953099">
        <w:lastRenderedPageBreak/>
        <w:t xml:space="preserve">«Ο Εγγονόπουλος σουρεαλιστής;» στο Δημήτρης Αρβανιτάκης (επιμ.), </w:t>
      </w:r>
      <w:r w:rsidRPr="00953099">
        <w:rPr>
          <w:i/>
          <w:iCs/>
        </w:rPr>
        <w:t xml:space="preserve">Νίκος Εγγονόπουλος: ο ζωγράφος και ο ποιητής </w:t>
      </w:r>
      <w:r w:rsidRPr="00953099">
        <w:t>(Πρακτικά συνεδρίου Νίκος Εγγονόπουλος 100 χρόνια από τη γέννησή του, Αθήνα, Μουσείο Μπενάκη, Κτήριο οδού Πειραιώς, 23-24 Νοεμβρίου 2007), Αθήνα, Βιβλιοθήκη του Μουσείου Μπενάκη (μελέτες για την τέχνη 2), 2010, σσ.47-55.</w:t>
      </w:r>
    </w:p>
    <w:p w14:paraId="1635A3E3" w14:textId="77777777" w:rsidR="00953099" w:rsidRPr="00953099" w:rsidRDefault="00953099" w:rsidP="00953099">
      <w:pPr>
        <w:spacing w:line="360" w:lineRule="auto"/>
        <w:ind w:firstLine="567"/>
        <w:rPr>
          <w:iCs/>
          <w:lang w:val="en-US"/>
        </w:rPr>
      </w:pPr>
      <w:r w:rsidRPr="00953099">
        <w:rPr>
          <w:lang w:val="en-US"/>
        </w:rPr>
        <w:t>“</w:t>
      </w:r>
      <w:r w:rsidRPr="00953099">
        <w:rPr>
          <w:iCs/>
          <w:lang w:val="en-US"/>
        </w:rPr>
        <w:t>Book Review</w:t>
      </w:r>
      <w:r w:rsidRPr="00953099">
        <w:rPr>
          <w:lang w:val="en-US"/>
        </w:rPr>
        <w:t xml:space="preserve">: Panayotis K. Ioannou, </w:t>
      </w:r>
      <w:r w:rsidRPr="00953099">
        <w:rPr>
          <w:i/>
          <w:iCs/>
          <w:lang w:val="en-US"/>
        </w:rPr>
        <w:t>Belisario Corenzio”</w:t>
      </w:r>
      <w:r w:rsidRPr="00953099">
        <w:rPr>
          <w:iCs/>
          <w:lang w:val="en-US"/>
        </w:rPr>
        <w:t>,</w:t>
      </w:r>
      <w:r w:rsidRPr="00953099">
        <w:rPr>
          <w:i/>
          <w:iCs/>
          <w:lang w:val="en-US"/>
        </w:rPr>
        <w:t xml:space="preserve"> Modern Greek Studies Yearbook</w:t>
      </w:r>
      <w:r w:rsidRPr="00953099">
        <w:rPr>
          <w:iCs/>
          <w:lang w:val="en-US"/>
        </w:rPr>
        <w:t xml:space="preserve">, 28/29, 2012/2013, </w:t>
      </w:r>
      <w:r w:rsidRPr="00953099">
        <w:rPr>
          <w:iCs/>
        </w:rPr>
        <w:t>σσ</w:t>
      </w:r>
      <w:r w:rsidRPr="00953099">
        <w:rPr>
          <w:iCs/>
          <w:lang w:val="en-US"/>
        </w:rPr>
        <w:t>. 346-349.</w:t>
      </w:r>
    </w:p>
    <w:p w14:paraId="22DD0067" w14:textId="77777777" w:rsidR="00953099" w:rsidRPr="00953099" w:rsidRDefault="00953099" w:rsidP="00953099">
      <w:pPr>
        <w:spacing w:line="360" w:lineRule="auto"/>
        <w:ind w:firstLine="567"/>
        <w:jc w:val="both"/>
      </w:pPr>
      <w:r w:rsidRPr="00953099">
        <w:t xml:space="preserve">«Η ιστορία της τέχνης στην Ελλάδα τα τελευταία είκοσι χρόνια» στο </w:t>
      </w:r>
      <w:r w:rsidRPr="00953099">
        <w:rPr>
          <w:i/>
        </w:rPr>
        <w:t>Διαδρομές</w:t>
      </w:r>
      <w:r w:rsidRPr="00953099">
        <w:t xml:space="preserve"> (τιμητική έκδοση για τον καθηγητή Νίκο Χατζηνικολάου), Ρέθυμνο 2013, σσ. 43-53.</w:t>
      </w:r>
    </w:p>
    <w:p w14:paraId="13652718" w14:textId="77777777" w:rsidR="00953099" w:rsidRPr="00953099" w:rsidRDefault="00953099" w:rsidP="00953099">
      <w:pPr>
        <w:spacing w:line="360" w:lineRule="auto"/>
        <w:ind w:firstLine="567"/>
        <w:rPr>
          <w:bCs/>
          <w:iCs/>
          <w:shd w:val="clear" w:color="auto" w:fill="FFFFFF"/>
          <w:lang w:val="en-US"/>
        </w:rPr>
      </w:pPr>
      <w:r w:rsidRPr="00953099">
        <w:rPr>
          <w:lang w:val="en-US"/>
        </w:rPr>
        <w:t xml:space="preserve">«Historical Preconditions of ‘Greek Modernism’: The Case of Visual Arts» στο Joana Cunha Leal et al. (επιμ.), </w:t>
      </w:r>
      <w:r w:rsidRPr="00953099">
        <w:rPr>
          <w:i/>
          <w:lang w:val="en-US"/>
        </w:rPr>
        <w:t>Southern Modernisms: from A to Z and back again</w:t>
      </w:r>
      <w:r w:rsidRPr="00953099">
        <w:rPr>
          <w:lang w:val="en-US"/>
        </w:rPr>
        <w:t xml:space="preserve">, Porto, CAA-IHA, Εισήγηση </w:t>
      </w:r>
      <w:r w:rsidRPr="00953099">
        <w:rPr>
          <w:bCs/>
          <w:iCs/>
          <w:shd w:val="clear" w:color="auto" w:fill="FFFFFF"/>
          <w:lang w:val="en-US"/>
        </w:rPr>
        <w:t xml:space="preserve">σε σεμινάριο που πραγματοποιήθηκε στο </w:t>
      </w:r>
      <w:r w:rsidRPr="00953099">
        <w:rPr>
          <w:bCs/>
          <w:spacing w:val="15"/>
          <w:lang w:val="en-US"/>
        </w:rPr>
        <w:t>Universidade Nova de Lisboa</w:t>
      </w:r>
      <w:r w:rsidRPr="00953099">
        <w:rPr>
          <w:bCs/>
          <w:iCs/>
          <w:shd w:val="clear" w:color="auto" w:fill="FFFFFF"/>
          <w:lang w:val="en-US"/>
        </w:rPr>
        <w:t xml:space="preserve"> 2015, σσ.223-241.</w:t>
      </w:r>
    </w:p>
    <w:p w14:paraId="2A99759F" w14:textId="77777777" w:rsidR="00953099" w:rsidRPr="00953099" w:rsidRDefault="00953099" w:rsidP="00953099">
      <w:pPr>
        <w:spacing w:line="360" w:lineRule="auto"/>
        <w:ind w:firstLine="567"/>
      </w:pPr>
      <w:r w:rsidRPr="00953099">
        <w:t>«Μοντέρνα τέχνη χωρίς μοντερνισμό: από την ‘Ομάδα Τέχνη’ στη ‘Γενιά του ’30’, στον κατ. έκθ. Μαρίνα Λαμπράκη-Πλάκα ‒ Όλγα Μεντζαφού-Πολύζου</w:t>
      </w:r>
      <w:r w:rsidRPr="00953099">
        <w:rPr>
          <w:i/>
          <w:iCs/>
        </w:rPr>
        <w:t xml:space="preserve"> </w:t>
      </w:r>
      <w:r w:rsidRPr="00953099">
        <w:t xml:space="preserve">(επιμ.), </w:t>
      </w:r>
      <w:r w:rsidRPr="00953099">
        <w:rPr>
          <w:i/>
          <w:iCs/>
        </w:rPr>
        <w:t>«Ομάδα Τέχνη». 100 χρόνια</w:t>
      </w:r>
      <w:r w:rsidRPr="00953099">
        <w:t>, Αθήνα, ΕΠΜΑΣ  ‒ Βυζαντινό &amp; Χριστιανικό Μουσείο, 2017, σσ. 267-273.</w:t>
      </w:r>
    </w:p>
    <w:p w14:paraId="5C422D8D" w14:textId="77777777" w:rsidR="00953099" w:rsidRPr="00953099" w:rsidRDefault="00953099" w:rsidP="00953099">
      <w:pPr>
        <w:autoSpaceDE w:val="0"/>
        <w:autoSpaceDN w:val="0"/>
        <w:adjustRightInd w:val="0"/>
        <w:spacing w:line="360" w:lineRule="auto"/>
        <w:ind w:firstLine="567"/>
      </w:pPr>
      <w:r w:rsidRPr="00953099">
        <w:t>«Προς μια ‘άρια’ ιστορία της τέχνης: ο Josef Strzygowski</w:t>
      </w:r>
    </w:p>
    <w:p w14:paraId="71DA5D6D" w14:textId="77777777" w:rsidR="00953099" w:rsidRPr="00953099" w:rsidRDefault="00953099" w:rsidP="00953099">
      <w:pPr>
        <w:autoSpaceDE w:val="0"/>
        <w:autoSpaceDN w:val="0"/>
        <w:adjustRightInd w:val="0"/>
        <w:spacing w:line="360" w:lineRule="auto"/>
        <w:rPr>
          <w:bCs/>
          <w:iCs/>
          <w:shd w:val="clear" w:color="auto" w:fill="FFFFFF"/>
        </w:rPr>
      </w:pPr>
      <w:r w:rsidRPr="00953099">
        <w:t xml:space="preserve">στην Ελλάδα» στο Έφη Αβδελά, Δημήτρης Αρβανιτάκης, Ελίζα Άννα Δελβερούδη, Ευγένιος Δ. Ματθιόπουλος, Σωκράτης Πετμεζάς, Τάσος Σακελλαρόπουλος (επιμ.), </w:t>
      </w:r>
      <w:r w:rsidRPr="00953099">
        <w:rPr>
          <w:i/>
        </w:rPr>
        <w:t>Φυλετικές θεωρίες στην Ελλάδα. Προσλήψεις και χρήσεις στις επιστήμες, την πολιτική, τη λογοτεχνία και την ιστορία της τέχνης κατά τον 19ο και τον 20ό αιώνα</w:t>
      </w:r>
      <w:r w:rsidRPr="00953099">
        <w:t>, εισ. Έφη Αβδελά, Ηράκλειο, Πανεπιστημιακές Εκδόσεις Κρήτης &amp;Εκδόσεις Φιλοσοφικής Σχολής Πανεπιστημίου Κρήτης, 2017, σσ. 411-430.</w:t>
      </w:r>
    </w:p>
    <w:p w14:paraId="613F0B51" w14:textId="77777777" w:rsidR="00953099" w:rsidRPr="00953099" w:rsidRDefault="00953099" w:rsidP="00953099">
      <w:pPr>
        <w:spacing w:line="360" w:lineRule="auto"/>
        <w:ind w:firstLine="567"/>
      </w:pPr>
      <w:r w:rsidRPr="00953099">
        <w:rPr>
          <w:iCs/>
        </w:rPr>
        <w:t xml:space="preserve">«Οι παρανοήσεις του </w:t>
      </w:r>
      <w:r w:rsidRPr="00953099">
        <w:rPr>
          <w:iCs/>
          <w:lang w:val="en-US"/>
        </w:rPr>
        <w:t>Winckelmann</w:t>
      </w:r>
      <w:r w:rsidRPr="00953099">
        <w:rPr>
          <w:iCs/>
        </w:rPr>
        <w:t xml:space="preserve"> και η αλήθεια της </w:t>
      </w:r>
      <w:r w:rsidRPr="00953099">
        <w:rPr>
          <w:i/>
          <w:iCs/>
        </w:rPr>
        <w:t>Ιστορίας</w:t>
      </w:r>
      <w:r w:rsidRPr="00953099">
        <w:rPr>
          <w:iCs/>
        </w:rPr>
        <w:t xml:space="preserve"> του», </w:t>
      </w:r>
      <w:r w:rsidRPr="00953099">
        <w:rPr>
          <w:i/>
          <w:iCs/>
        </w:rPr>
        <w:t>Τα ιστορικά</w:t>
      </w:r>
      <w:r w:rsidRPr="00953099">
        <w:rPr>
          <w:iCs/>
        </w:rPr>
        <w:t>, 68, Οκτ. 2018, σσ. 211-222.</w:t>
      </w:r>
    </w:p>
    <w:p w14:paraId="4AA211D8" w14:textId="77777777" w:rsidR="00953099" w:rsidRPr="00953099" w:rsidRDefault="00953099" w:rsidP="00953099">
      <w:pPr>
        <w:spacing w:line="360" w:lineRule="auto"/>
        <w:ind w:firstLine="567"/>
        <w:rPr>
          <w:iCs/>
        </w:rPr>
      </w:pPr>
      <w:r w:rsidRPr="00953099">
        <w:rPr>
          <w:iCs/>
        </w:rPr>
        <w:t xml:space="preserve">«Ο Μαρξ και οι εικαστικές τέχνες», </w:t>
      </w:r>
      <w:r w:rsidRPr="00953099">
        <w:rPr>
          <w:i/>
          <w:iCs/>
        </w:rPr>
        <w:t>Τετράδια μαρξισμού</w:t>
      </w:r>
      <w:r w:rsidRPr="00953099">
        <w:rPr>
          <w:iCs/>
        </w:rPr>
        <w:t>, 8, χειμώνας 2018-19, σσ. 244-262.</w:t>
      </w:r>
    </w:p>
    <w:p w14:paraId="46936921" w14:textId="77777777" w:rsidR="00953099" w:rsidRPr="00953099" w:rsidRDefault="00953099" w:rsidP="00953099">
      <w:pPr>
        <w:autoSpaceDE w:val="0"/>
        <w:autoSpaceDN w:val="0"/>
        <w:adjustRightInd w:val="0"/>
        <w:spacing w:line="360" w:lineRule="auto"/>
        <w:ind w:firstLine="567"/>
        <w:rPr>
          <w:i/>
          <w:lang w:val="en-US"/>
        </w:rPr>
      </w:pPr>
      <w:r w:rsidRPr="00953099">
        <w:rPr>
          <w:bCs/>
          <w:iCs/>
          <w:shd w:val="clear" w:color="auto" w:fill="FFFFFF"/>
          <w:lang w:val="en-US"/>
        </w:rPr>
        <w:t xml:space="preserve">“Art History in Greece: An Outline” </w:t>
      </w:r>
      <w:r w:rsidRPr="00953099">
        <w:rPr>
          <w:bCs/>
          <w:iCs/>
          <w:shd w:val="clear" w:color="auto" w:fill="FFFFFF"/>
        </w:rPr>
        <w:t>στο</w:t>
      </w:r>
      <w:r w:rsidRPr="00953099">
        <w:rPr>
          <w:bCs/>
          <w:iCs/>
          <w:shd w:val="clear" w:color="auto" w:fill="FFFFFF"/>
          <w:lang w:val="en-US"/>
        </w:rPr>
        <w:t xml:space="preserve"> Evgenios D. Matthiopoulos (ed.), </w:t>
      </w:r>
      <w:r w:rsidRPr="00953099">
        <w:rPr>
          <w:bCs/>
          <w:i/>
          <w:iCs/>
          <w:shd w:val="clear" w:color="auto" w:fill="FFFFFF"/>
          <w:lang w:val="en-US"/>
        </w:rPr>
        <w:t>Art History in Greece. Selected Essays</w:t>
      </w:r>
      <w:r w:rsidRPr="00953099">
        <w:rPr>
          <w:bCs/>
          <w:iCs/>
          <w:shd w:val="clear" w:color="auto" w:fill="FFFFFF"/>
          <w:lang w:val="en-US"/>
        </w:rPr>
        <w:t xml:space="preserve">, </w:t>
      </w:r>
      <w:r w:rsidRPr="00953099">
        <w:rPr>
          <w:bCs/>
          <w:iCs/>
          <w:shd w:val="clear" w:color="auto" w:fill="FFFFFF"/>
        </w:rPr>
        <w:t>Αθήνα</w:t>
      </w:r>
      <w:r w:rsidRPr="00953099">
        <w:rPr>
          <w:bCs/>
          <w:iCs/>
          <w:shd w:val="clear" w:color="auto" w:fill="FFFFFF"/>
          <w:lang w:val="en-US"/>
        </w:rPr>
        <w:t xml:space="preserve">, Mellisa Publication House, 2018, </w:t>
      </w:r>
      <w:r w:rsidRPr="00953099">
        <w:rPr>
          <w:bCs/>
          <w:iCs/>
          <w:shd w:val="clear" w:color="auto" w:fill="FFFFFF"/>
        </w:rPr>
        <w:t>σσ</w:t>
      </w:r>
      <w:r w:rsidRPr="00953099">
        <w:rPr>
          <w:bCs/>
          <w:iCs/>
          <w:shd w:val="clear" w:color="auto" w:fill="FFFFFF"/>
          <w:lang w:val="en-US"/>
        </w:rPr>
        <w:t>. 9-15.</w:t>
      </w:r>
    </w:p>
    <w:p w14:paraId="2A528354" w14:textId="77777777" w:rsidR="00953099" w:rsidRPr="00953099" w:rsidRDefault="00953099" w:rsidP="00953099">
      <w:pPr>
        <w:tabs>
          <w:tab w:val="center" w:pos="0"/>
        </w:tabs>
        <w:spacing w:line="360" w:lineRule="auto"/>
        <w:jc w:val="both"/>
      </w:pPr>
      <w:r w:rsidRPr="00922F53">
        <w:rPr>
          <w:lang w:val="en-US"/>
        </w:rPr>
        <w:tab/>
        <w:t xml:space="preserve">“Grécité versus modernisme?” </w:t>
      </w:r>
      <w:r w:rsidRPr="00953099">
        <w:t>στο</w:t>
      </w:r>
      <w:r w:rsidRPr="00922F53">
        <w:rPr>
          <w:lang w:val="en-US"/>
        </w:rPr>
        <w:t xml:space="preserve"> </w:t>
      </w:r>
      <w:r w:rsidRPr="00953099">
        <w:t>Νίκος</w:t>
      </w:r>
      <w:r w:rsidRPr="00922F53">
        <w:rPr>
          <w:lang w:val="en-US"/>
        </w:rPr>
        <w:t xml:space="preserve"> </w:t>
      </w:r>
      <w:r w:rsidRPr="00953099">
        <w:t>Δασκαλοθανάσης</w:t>
      </w:r>
      <w:r w:rsidRPr="00922F53">
        <w:rPr>
          <w:lang w:val="en-US"/>
        </w:rPr>
        <w:t xml:space="preserve"> (</w:t>
      </w:r>
      <w:r w:rsidRPr="00953099">
        <w:t>επιμ</w:t>
      </w:r>
      <w:r w:rsidRPr="00922F53">
        <w:rPr>
          <w:lang w:val="en-US"/>
        </w:rPr>
        <w:t xml:space="preserve">.), </w:t>
      </w:r>
      <w:r w:rsidRPr="00953099">
        <w:rPr>
          <w:i/>
        </w:rPr>
        <w:t>Ιστορία</w:t>
      </w:r>
      <w:r w:rsidRPr="00922F53">
        <w:rPr>
          <w:i/>
          <w:lang w:val="en-US"/>
        </w:rPr>
        <w:t xml:space="preserve"> </w:t>
      </w:r>
      <w:r w:rsidRPr="00953099">
        <w:rPr>
          <w:i/>
        </w:rPr>
        <w:t>και</w:t>
      </w:r>
      <w:r w:rsidRPr="00922F53">
        <w:rPr>
          <w:i/>
          <w:lang w:val="en-US"/>
        </w:rPr>
        <w:t xml:space="preserve"> </w:t>
      </w:r>
      <w:r w:rsidRPr="00953099">
        <w:rPr>
          <w:i/>
        </w:rPr>
        <w:t>θεωρία</w:t>
      </w:r>
      <w:r w:rsidRPr="00922F53">
        <w:rPr>
          <w:i/>
          <w:lang w:val="en-US"/>
        </w:rPr>
        <w:t xml:space="preserve"> </w:t>
      </w:r>
      <w:r w:rsidRPr="00953099">
        <w:rPr>
          <w:i/>
        </w:rPr>
        <w:t>της</w:t>
      </w:r>
      <w:r w:rsidRPr="00922F53">
        <w:rPr>
          <w:i/>
          <w:lang w:val="en-US"/>
        </w:rPr>
        <w:t xml:space="preserve"> </w:t>
      </w:r>
      <w:r w:rsidRPr="00953099">
        <w:rPr>
          <w:i/>
        </w:rPr>
        <w:t>τέχνης</w:t>
      </w:r>
      <w:r w:rsidRPr="00922F53">
        <w:rPr>
          <w:i/>
          <w:lang w:val="en-US"/>
        </w:rPr>
        <w:t xml:space="preserve">. </w:t>
      </w:r>
      <w:r w:rsidRPr="00953099">
        <w:rPr>
          <w:i/>
        </w:rPr>
        <w:t>Τιμητικός τόμος για τη Νίκη Λοϊζίδη</w:t>
      </w:r>
      <w:r w:rsidRPr="00953099">
        <w:t xml:space="preserve">, Αθήνα, </w:t>
      </w:r>
      <w:r w:rsidRPr="00953099">
        <w:rPr>
          <w:lang w:val="en-US"/>
        </w:rPr>
        <w:t>futura</w:t>
      </w:r>
      <w:r w:rsidRPr="00953099">
        <w:t>, 2019, σσ. 83-94.</w:t>
      </w:r>
    </w:p>
    <w:p w14:paraId="3A84E87C" w14:textId="77777777" w:rsidR="00953099" w:rsidRPr="00953099" w:rsidRDefault="00953099" w:rsidP="00953099">
      <w:pPr>
        <w:tabs>
          <w:tab w:val="center" w:pos="0"/>
        </w:tabs>
        <w:spacing w:line="360" w:lineRule="auto"/>
        <w:jc w:val="both"/>
      </w:pPr>
      <w:r w:rsidRPr="00953099">
        <w:lastRenderedPageBreak/>
        <w:tab/>
        <w:t xml:space="preserve"> «Ιστορία της τέχνης και εθνικισμός: από τη ‘γαλλική’ Αναγέννηση στους ‘πριμιτίφ’ ζωγράφους» στο Αρετή Αδαμοπούλου </w:t>
      </w:r>
      <w:r w:rsidRPr="00953099">
        <w:rPr>
          <w:lang w:val="en-US"/>
        </w:rPr>
        <w:t>et</w:t>
      </w:r>
      <w:r w:rsidRPr="00953099">
        <w:t xml:space="preserve"> </w:t>
      </w:r>
      <w:r w:rsidRPr="00953099">
        <w:rPr>
          <w:lang w:val="en-US"/>
        </w:rPr>
        <w:t>al</w:t>
      </w:r>
      <w:r w:rsidRPr="00953099">
        <w:t xml:space="preserve">. </w:t>
      </w:r>
      <w:r w:rsidRPr="00953099">
        <w:rPr>
          <w:i/>
        </w:rPr>
        <w:t>Ιστορία της τέχνης. Ζητήματα ιστορίας, μεθοδολογίας, ιστοριογραφίας</w:t>
      </w:r>
      <w:r w:rsidRPr="00953099">
        <w:t xml:space="preserve"> (Πρακτικά Εˊ συνεδρίου ιστορίας της τέχνης), Αθήνα, ΕΕΙΤ-</w:t>
      </w:r>
      <w:r w:rsidRPr="00953099">
        <w:rPr>
          <w:lang w:val="en-US"/>
        </w:rPr>
        <w:t>Gutenberg</w:t>
      </w:r>
      <w:r w:rsidRPr="00953099">
        <w:t>, 2019, σσ. 17-34.</w:t>
      </w:r>
    </w:p>
    <w:p w14:paraId="17D7B504" w14:textId="77777777" w:rsidR="00953099" w:rsidRPr="00953099" w:rsidRDefault="00953099" w:rsidP="00953099">
      <w:pPr>
        <w:tabs>
          <w:tab w:val="center" w:pos="0"/>
        </w:tabs>
        <w:spacing w:line="360" w:lineRule="auto"/>
        <w:jc w:val="both"/>
      </w:pPr>
      <w:r w:rsidRPr="00953099">
        <w:tab/>
        <w:t xml:space="preserve"> </w:t>
      </w:r>
      <w:r w:rsidRPr="00953099">
        <w:rPr>
          <w:lang w:val="fr-FR"/>
        </w:rPr>
        <w:t xml:space="preserve">“L'Ecole des Beaux-Arts d'Athènes: De la réforme institutionnelle à la recherche doctorale en art – un cas d'étude”, </w:t>
      </w:r>
      <w:r w:rsidRPr="00953099">
        <w:rPr>
          <w:i/>
          <w:lang w:val="fr-FR"/>
        </w:rPr>
        <w:t xml:space="preserve">Marges. </w:t>
      </w:r>
      <w:r w:rsidRPr="00953099">
        <w:rPr>
          <w:i/>
          <w:lang w:val="en-US"/>
        </w:rPr>
        <w:t>Revue</w:t>
      </w:r>
      <w:r w:rsidRPr="00953099">
        <w:rPr>
          <w:i/>
        </w:rPr>
        <w:t xml:space="preserve"> </w:t>
      </w:r>
      <w:r w:rsidRPr="00953099">
        <w:rPr>
          <w:i/>
          <w:lang w:val="en-US"/>
        </w:rPr>
        <w:t>d</w:t>
      </w:r>
      <w:r w:rsidRPr="00953099">
        <w:rPr>
          <w:i/>
        </w:rPr>
        <w:t>'</w:t>
      </w:r>
      <w:r w:rsidRPr="00953099">
        <w:rPr>
          <w:i/>
          <w:lang w:val="en-US"/>
        </w:rPr>
        <w:t>art</w:t>
      </w:r>
      <w:r w:rsidRPr="00953099">
        <w:rPr>
          <w:i/>
        </w:rPr>
        <w:t xml:space="preserve"> </w:t>
      </w:r>
      <w:r w:rsidRPr="00953099">
        <w:rPr>
          <w:i/>
          <w:lang w:val="en-US"/>
        </w:rPr>
        <w:t>contemporain</w:t>
      </w:r>
      <w:r w:rsidRPr="00953099">
        <w:t>, 30, 2020, σσ. 52-64.</w:t>
      </w:r>
    </w:p>
    <w:p w14:paraId="4948175F" w14:textId="77777777" w:rsidR="00953099" w:rsidRPr="00953099" w:rsidRDefault="00953099" w:rsidP="00953099">
      <w:pPr>
        <w:tabs>
          <w:tab w:val="center" w:pos="0"/>
        </w:tabs>
        <w:spacing w:line="360" w:lineRule="auto"/>
        <w:jc w:val="both"/>
      </w:pPr>
      <w:r w:rsidRPr="00953099">
        <w:tab/>
        <w:t xml:space="preserve"> «</w:t>
      </w:r>
      <w:r w:rsidRPr="00953099">
        <w:rPr>
          <w:lang w:val="en-US"/>
        </w:rPr>
        <w:t>H</w:t>
      </w:r>
      <w:r w:rsidRPr="00953099">
        <w:t xml:space="preserve"> αψίδα του Μεγάλου Κωνσταντίνου στη Ρώμη και η γενεαλογία της δυτικής παράδοσης: από τον </w:t>
      </w:r>
      <w:r w:rsidRPr="00953099">
        <w:rPr>
          <w:lang w:val="en-US"/>
        </w:rPr>
        <w:t>Giorgio</w:t>
      </w:r>
      <w:r w:rsidRPr="00953099">
        <w:t xml:space="preserve"> </w:t>
      </w:r>
      <w:r w:rsidRPr="00953099">
        <w:rPr>
          <w:lang w:val="en-US"/>
        </w:rPr>
        <w:t>Vasari</w:t>
      </w:r>
      <w:r w:rsidRPr="00953099">
        <w:t xml:space="preserve"> στον </w:t>
      </w:r>
      <w:r w:rsidRPr="00953099">
        <w:rPr>
          <w:lang w:val="en-US"/>
        </w:rPr>
        <w:t>Alois</w:t>
      </w:r>
      <w:r w:rsidRPr="00953099">
        <w:t xml:space="preserve"> </w:t>
      </w:r>
      <w:r w:rsidRPr="00953099">
        <w:rPr>
          <w:lang w:val="en-US"/>
        </w:rPr>
        <w:t>Riegl</w:t>
      </w:r>
      <w:r w:rsidRPr="00953099">
        <w:t xml:space="preserve">», </w:t>
      </w:r>
      <w:r w:rsidRPr="00953099">
        <w:rPr>
          <w:i/>
        </w:rPr>
        <w:t xml:space="preserve">Αριάδνη. Επιστημονικό περιοδικό της Φιλοσοφικής Σχολής του Πανεπιστημίου Κρήτης, </w:t>
      </w:r>
      <w:r w:rsidRPr="00953099">
        <w:rPr>
          <w:iCs/>
        </w:rPr>
        <w:t>25-26, 2018-2019 / 2019-2020, σσ. 153-172.</w:t>
      </w:r>
    </w:p>
    <w:p w14:paraId="6DB564D6" w14:textId="77777777" w:rsidR="00953099" w:rsidRPr="00953099" w:rsidRDefault="00953099" w:rsidP="00953099">
      <w:pPr>
        <w:pStyle w:val="a6"/>
        <w:tabs>
          <w:tab w:val="center" w:pos="0"/>
        </w:tabs>
        <w:spacing w:line="480" w:lineRule="auto"/>
        <w:ind w:left="0" w:firstLine="851"/>
        <w:jc w:val="both"/>
      </w:pPr>
      <w:r w:rsidRPr="00953099">
        <w:t xml:space="preserve">«Μέγεθος και κλίμακα: μνημείο, μνήμη και μνημειακότητα στην αμερικανική μεταμινιμαλιστική γλυπτική», </w:t>
      </w:r>
      <w:r w:rsidRPr="00953099">
        <w:rPr>
          <w:i/>
          <w:iCs/>
        </w:rPr>
        <w:t>Ιστορία της τέχνης</w:t>
      </w:r>
      <w:r w:rsidRPr="00953099">
        <w:t>, 9, καλοκαίρι 2020, σσ. 51-62.</w:t>
      </w:r>
    </w:p>
    <w:p w14:paraId="62EA50F6" w14:textId="77777777" w:rsidR="00953099" w:rsidRPr="00953099" w:rsidRDefault="00953099" w:rsidP="00953099">
      <w:pPr>
        <w:pStyle w:val="a6"/>
        <w:tabs>
          <w:tab w:val="center" w:pos="0"/>
        </w:tabs>
        <w:spacing w:line="480" w:lineRule="auto"/>
        <w:ind w:left="0" w:firstLine="851"/>
        <w:jc w:val="both"/>
      </w:pPr>
      <w:r w:rsidRPr="00953099">
        <w:t xml:space="preserve">«Ο Πετράρχης και το οπτικό καθεστώς των εικαστικών τεχνών» στον κατ. έκθ. </w:t>
      </w:r>
      <w:r w:rsidRPr="00953099">
        <w:rPr>
          <w:i/>
          <w:iCs/>
        </w:rPr>
        <w:t>Δημήτρης Χαλάτσης. Είναι νεκρός και θα πεθάνει</w:t>
      </w:r>
      <w:r w:rsidRPr="00953099">
        <w:t>, Αθήνα, εκδόσεις futura 2021, σσ. 50-59.</w:t>
      </w:r>
    </w:p>
    <w:p w14:paraId="5230EADF" w14:textId="77777777" w:rsidR="00953099" w:rsidRPr="00953099" w:rsidRDefault="00953099" w:rsidP="00953099">
      <w:pPr>
        <w:pStyle w:val="a6"/>
        <w:tabs>
          <w:tab w:val="center" w:pos="0"/>
        </w:tabs>
        <w:spacing w:line="480" w:lineRule="auto"/>
        <w:ind w:left="0" w:firstLine="851"/>
        <w:jc w:val="both"/>
      </w:pPr>
      <w:r w:rsidRPr="00953099">
        <w:t xml:space="preserve">«Η μορφή της Αντιγόνης στις εικαστικές τέχνες: από τον λόγο στην εικόνα» στο Διονύσης Καψάλης ‒ Δήμητρα Κονδυλάκη (επιμ.), </w:t>
      </w:r>
      <w:r w:rsidRPr="00953099">
        <w:rPr>
          <w:i/>
          <w:iCs/>
          <w:lang w:val="en-US"/>
        </w:rPr>
        <w:t>Antigonisms</w:t>
      </w:r>
      <w:r w:rsidRPr="00953099">
        <w:rPr>
          <w:i/>
          <w:iCs/>
        </w:rPr>
        <w:t>- Αντιγονισμοί. Φύλο-Νόμος-Θέατρο</w:t>
      </w:r>
      <w:r w:rsidRPr="00953099">
        <w:t>, Αθήνα, Φεστιβάλ Αθηνών Επιδαύρου / εκδόσεις Νεφέλη, 2023, σσ. 123-131.</w:t>
      </w:r>
    </w:p>
    <w:p w14:paraId="39AF505E" w14:textId="77777777" w:rsidR="00953099" w:rsidRPr="00953099" w:rsidRDefault="00953099" w:rsidP="00953099">
      <w:pPr>
        <w:spacing w:line="360" w:lineRule="auto"/>
        <w:jc w:val="both"/>
      </w:pPr>
    </w:p>
    <w:p w14:paraId="15AAFA72" w14:textId="77777777" w:rsidR="00953099" w:rsidRPr="00953099" w:rsidRDefault="00953099" w:rsidP="00953099">
      <w:pPr>
        <w:pStyle w:val="6"/>
        <w:rPr>
          <w:u w:val="none"/>
          <w:lang w:val="en-US"/>
        </w:rPr>
      </w:pPr>
      <w:r w:rsidRPr="00953099">
        <w:rPr>
          <w:u w:val="none"/>
        </w:rPr>
        <w:t>Ε</w:t>
      </w:r>
      <w:r w:rsidRPr="00953099">
        <w:rPr>
          <w:u w:val="none"/>
          <w:lang w:val="en-US"/>
        </w:rPr>
        <w:t xml:space="preserve">. </w:t>
      </w:r>
      <w:r w:rsidRPr="00953099">
        <w:rPr>
          <w:u w:val="none"/>
        </w:rPr>
        <w:t>Μεταφράσεις</w:t>
      </w:r>
    </w:p>
    <w:p w14:paraId="5B56A827" w14:textId="77777777" w:rsidR="00953099" w:rsidRPr="00953099" w:rsidRDefault="00953099" w:rsidP="00953099">
      <w:pPr>
        <w:spacing w:line="360" w:lineRule="auto"/>
        <w:rPr>
          <w:lang w:val="en-US"/>
        </w:rPr>
      </w:pPr>
    </w:p>
    <w:p w14:paraId="267DB79C" w14:textId="77777777" w:rsidR="00953099" w:rsidRPr="00953099" w:rsidRDefault="00953099" w:rsidP="00953099">
      <w:pPr>
        <w:pStyle w:val="a4"/>
        <w:spacing w:line="360" w:lineRule="auto"/>
        <w:jc w:val="left"/>
        <w:rPr>
          <w:sz w:val="24"/>
          <w:lang w:val="el-GR"/>
        </w:rPr>
      </w:pPr>
      <w:r w:rsidRPr="00953099">
        <w:rPr>
          <w:sz w:val="24"/>
        </w:rPr>
        <w:t xml:space="preserve">Ernst H. Gombrich, «The Renaissance Theory of Art and the Rise of Landscape» (1966), μτφρ. </w:t>
      </w:r>
      <w:r w:rsidRPr="00953099">
        <w:rPr>
          <w:sz w:val="24"/>
          <w:lang w:val="el-GR"/>
        </w:rPr>
        <w:t xml:space="preserve">«Η αναγεννησιακή θεωρία της τέχνης και η ανάδυση του τοπίου» στο Διονύσης Καββαθάς (επιμ.), </w:t>
      </w:r>
      <w:r w:rsidRPr="00953099">
        <w:rPr>
          <w:i/>
          <w:iCs/>
          <w:sz w:val="24"/>
        </w:rPr>
        <w:t>Georg</w:t>
      </w:r>
      <w:r w:rsidRPr="00953099">
        <w:rPr>
          <w:i/>
          <w:iCs/>
          <w:sz w:val="24"/>
          <w:lang w:val="el-GR"/>
        </w:rPr>
        <w:t xml:space="preserve"> </w:t>
      </w:r>
      <w:r w:rsidRPr="00953099">
        <w:rPr>
          <w:i/>
          <w:iCs/>
          <w:sz w:val="24"/>
        </w:rPr>
        <w:t>Simmel</w:t>
      </w:r>
      <w:r w:rsidRPr="00953099">
        <w:rPr>
          <w:i/>
          <w:iCs/>
          <w:sz w:val="24"/>
          <w:lang w:val="el-GR"/>
        </w:rPr>
        <w:t xml:space="preserve"> ‒ </w:t>
      </w:r>
      <w:r w:rsidRPr="00953099">
        <w:rPr>
          <w:i/>
          <w:iCs/>
          <w:sz w:val="24"/>
        </w:rPr>
        <w:t>Joachim</w:t>
      </w:r>
      <w:r w:rsidRPr="00953099">
        <w:rPr>
          <w:i/>
          <w:iCs/>
          <w:sz w:val="24"/>
          <w:lang w:val="el-GR"/>
        </w:rPr>
        <w:t xml:space="preserve"> </w:t>
      </w:r>
      <w:r w:rsidRPr="00953099">
        <w:rPr>
          <w:i/>
          <w:iCs/>
          <w:sz w:val="24"/>
        </w:rPr>
        <w:t>Ritter</w:t>
      </w:r>
      <w:r w:rsidRPr="00953099">
        <w:rPr>
          <w:i/>
          <w:iCs/>
          <w:sz w:val="24"/>
          <w:lang w:val="el-GR"/>
        </w:rPr>
        <w:t xml:space="preserve"> ‒ </w:t>
      </w:r>
      <w:r w:rsidRPr="00953099">
        <w:rPr>
          <w:i/>
          <w:iCs/>
          <w:sz w:val="24"/>
        </w:rPr>
        <w:t>Ernst</w:t>
      </w:r>
      <w:r w:rsidRPr="00953099">
        <w:rPr>
          <w:i/>
          <w:iCs/>
          <w:sz w:val="24"/>
          <w:lang w:val="el-GR"/>
        </w:rPr>
        <w:t xml:space="preserve"> </w:t>
      </w:r>
      <w:r w:rsidRPr="00953099">
        <w:rPr>
          <w:i/>
          <w:iCs/>
          <w:sz w:val="24"/>
        </w:rPr>
        <w:t>H</w:t>
      </w:r>
      <w:r w:rsidRPr="00953099">
        <w:rPr>
          <w:i/>
          <w:iCs/>
          <w:sz w:val="24"/>
          <w:lang w:val="el-GR"/>
        </w:rPr>
        <w:t xml:space="preserve">. </w:t>
      </w:r>
      <w:r w:rsidRPr="00953099">
        <w:rPr>
          <w:i/>
          <w:iCs/>
          <w:sz w:val="24"/>
        </w:rPr>
        <w:t>Gombrich</w:t>
      </w:r>
      <w:r w:rsidRPr="00953099">
        <w:rPr>
          <w:i/>
          <w:iCs/>
          <w:sz w:val="24"/>
          <w:lang w:val="el-GR"/>
        </w:rPr>
        <w:t>: Το τοπίο</w:t>
      </w:r>
      <w:r w:rsidRPr="00953099">
        <w:rPr>
          <w:sz w:val="24"/>
          <w:lang w:val="el-GR"/>
        </w:rPr>
        <w:t>, Αθήνα, εκδόσεις Ποταμός, 2004, σσ.99-174.</w:t>
      </w:r>
    </w:p>
    <w:p w14:paraId="3FF9B48A" w14:textId="77777777" w:rsidR="00953099" w:rsidRPr="00953099" w:rsidRDefault="00953099" w:rsidP="00953099">
      <w:pPr>
        <w:tabs>
          <w:tab w:val="center" w:pos="0"/>
        </w:tabs>
        <w:spacing w:line="360" w:lineRule="auto"/>
        <w:ind w:left="3402" w:hanging="3402"/>
        <w:jc w:val="both"/>
        <w:rPr>
          <w:b/>
        </w:rPr>
      </w:pPr>
    </w:p>
    <w:p w14:paraId="698FD5F1" w14:textId="77777777" w:rsidR="00953099" w:rsidRPr="00953099" w:rsidRDefault="00953099" w:rsidP="00953099">
      <w:pPr>
        <w:pStyle w:val="a4"/>
        <w:spacing w:line="360" w:lineRule="auto"/>
        <w:jc w:val="left"/>
        <w:rPr>
          <w:sz w:val="24"/>
          <w:lang w:val="fr-FR"/>
        </w:rPr>
      </w:pPr>
      <w:r w:rsidRPr="00953099">
        <w:rPr>
          <w:sz w:val="24"/>
        </w:rPr>
        <w:lastRenderedPageBreak/>
        <w:t xml:space="preserve">Meyer Schapiro, «The Still Life as a Personal Object ‒ A Note on Heidegger and Van Gogh» (1968), μτφρ. </w:t>
      </w:r>
      <w:r w:rsidRPr="00953099">
        <w:rPr>
          <w:sz w:val="24"/>
          <w:lang w:val="el-GR"/>
        </w:rPr>
        <w:t xml:space="preserve">«Η νεκρή φύση ως προσωπικό αντικείμενο-Ένα σχόλιο για τον </w:t>
      </w:r>
      <w:r w:rsidRPr="00953099">
        <w:rPr>
          <w:sz w:val="24"/>
        </w:rPr>
        <w:t>Heidegger</w:t>
      </w:r>
      <w:r w:rsidRPr="00953099">
        <w:rPr>
          <w:sz w:val="24"/>
          <w:lang w:val="el-GR"/>
        </w:rPr>
        <w:t xml:space="preserve"> και τον </w:t>
      </w:r>
      <w:r w:rsidRPr="00953099">
        <w:rPr>
          <w:sz w:val="24"/>
        </w:rPr>
        <w:t>Van</w:t>
      </w:r>
      <w:r w:rsidRPr="00953099">
        <w:rPr>
          <w:sz w:val="24"/>
          <w:lang w:val="el-GR"/>
        </w:rPr>
        <w:t xml:space="preserve"> </w:t>
      </w:r>
      <w:r w:rsidRPr="00953099">
        <w:rPr>
          <w:sz w:val="24"/>
        </w:rPr>
        <w:t>Gogh</w:t>
      </w:r>
      <w:r w:rsidRPr="00953099">
        <w:rPr>
          <w:sz w:val="24"/>
          <w:lang w:val="el-GR"/>
        </w:rPr>
        <w:t>»</w:t>
      </w:r>
      <w:r w:rsidRPr="00953099">
        <w:rPr>
          <w:bCs/>
          <w:sz w:val="24"/>
          <w:lang w:val="el-GR"/>
        </w:rPr>
        <w:t xml:space="preserve"> στο Νίκος Δασκαλοθανάσης (επιμ.), </w:t>
      </w:r>
      <w:r w:rsidRPr="00953099">
        <w:rPr>
          <w:bCs/>
          <w:i/>
          <w:iCs/>
          <w:sz w:val="24"/>
          <w:lang w:val="el-GR"/>
        </w:rPr>
        <w:t xml:space="preserve">Τα παπούτσια του </w:t>
      </w:r>
      <w:r w:rsidRPr="00953099">
        <w:rPr>
          <w:bCs/>
          <w:i/>
          <w:iCs/>
          <w:sz w:val="24"/>
        </w:rPr>
        <w:t>Van</w:t>
      </w:r>
      <w:r w:rsidRPr="00953099">
        <w:rPr>
          <w:bCs/>
          <w:i/>
          <w:iCs/>
          <w:sz w:val="24"/>
          <w:lang w:val="el-GR"/>
        </w:rPr>
        <w:t xml:space="preserve"> </w:t>
      </w:r>
      <w:r w:rsidRPr="00953099">
        <w:rPr>
          <w:bCs/>
          <w:i/>
          <w:iCs/>
          <w:sz w:val="24"/>
        </w:rPr>
        <w:t>Gogh</w:t>
      </w:r>
      <w:r w:rsidRPr="00953099">
        <w:rPr>
          <w:bCs/>
          <w:i/>
          <w:iCs/>
          <w:sz w:val="24"/>
          <w:lang w:val="el-GR"/>
        </w:rPr>
        <w:t xml:space="preserve">. </w:t>
      </w:r>
      <w:r w:rsidRPr="00953099">
        <w:rPr>
          <w:bCs/>
          <w:i/>
          <w:iCs/>
          <w:sz w:val="24"/>
          <w:lang w:val="de-DE"/>
        </w:rPr>
        <w:t xml:space="preserve">Heidegger, Schapiro, Derrida. </w:t>
      </w:r>
      <w:r w:rsidRPr="00953099">
        <w:rPr>
          <w:bCs/>
          <w:i/>
          <w:iCs/>
          <w:sz w:val="24"/>
          <w:lang w:val="fr-FR"/>
        </w:rPr>
        <w:t xml:space="preserve">3+1 </w:t>
      </w:r>
      <w:r w:rsidRPr="00953099">
        <w:rPr>
          <w:bCs/>
          <w:i/>
          <w:iCs/>
          <w:sz w:val="24"/>
          <w:lang w:val="el-GR"/>
        </w:rPr>
        <w:t>κείμενα</w:t>
      </w:r>
      <w:r w:rsidRPr="00953099">
        <w:rPr>
          <w:bCs/>
          <w:sz w:val="24"/>
          <w:lang w:val="fr-FR"/>
        </w:rPr>
        <w:t xml:space="preserve">, </w:t>
      </w:r>
      <w:r w:rsidRPr="00953099">
        <w:rPr>
          <w:sz w:val="24"/>
          <w:lang w:val="el-GR"/>
        </w:rPr>
        <w:t>Αθήνα</w:t>
      </w:r>
      <w:r w:rsidRPr="00953099">
        <w:rPr>
          <w:sz w:val="24"/>
          <w:lang w:val="fr-FR"/>
        </w:rPr>
        <w:t xml:space="preserve">, </w:t>
      </w:r>
      <w:r w:rsidRPr="00953099">
        <w:rPr>
          <w:sz w:val="24"/>
          <w:lang w:val="el-GR"/>
        </w:rPr>
        <w:t>εκδόσεις</w:t>
      </w:r>
      <w:r w:rsidRPr="00953099">
        <w:rPr>
          <w:sz w:val="24"/>
          <w:lang w:val="fr-FR"/>
        </w:rPr>
        <w:t xml:space="preserve"> </w:t>
      </w:r>
      <w:r w:rsidRPr="00953099">
        <w:rPr>
          <w:sz w:val="24"/>
          <w:lang w:val="el-GR"/>
        </w:rPr>
        <w:t>Άγρα</w:t>
      </w:r>
      <w:r w:rsidRPr="00953099">
        <w:rPr>
          <w:sz w:val="24"/>
          <w:lang w:val="fr-FR"/>
        </w:rPr>
        <w:t xml:space="preserve">, 2006, </w:t>
      </w:r>
      <w:r w:rsidRPr="00953099">
        <w:rPr>
          <w:sz w:val="24"/>
          <w:lang w:val="el-GR"/>
        </w:rPr>
        <w:t>σσ</w:t>
      </w:r>
      <w:r w:rsidRPr="00953099">
        <w:rPr>
          <w:sz w:val="24"/>
          <w:lang w:val="fr-FR"/>
        </w:rPr>
        <w:t>.47-59.</w:t>
      </w:r>
    </w:p>
    <w:p w14:paraId="4E0F6726" w14:textId="77777777" w:rsidR="00953099" w:rsidRPr="00953099" w:rsidRDefault="00953099" w:rsidP="00953099">
      <w:pPr>
        <w:pStyle w:val="a4"/>
        <w:spacing w:line="360" w:lineRule="auto"/>
        <w:jc w:val="left"/>
        <w:rPr>
          <w:sz w:val="24"/>
          <w:lang w:val="fr-FR"/>
        </w:rPr>
      </w:pPr>
    </w:p>
    <w:p w14:paraId="3FF50C86" w14:textId="77777777" w:rsidR="00953099" w:rsidRPr="00953099" w:rsidRDefault="00953099" w:rsidP="00953099">
      <w:pPr>
        <w:pStyle w:val="a4"/>
        <w:spacing w:line="360" w:lineRule="auto"/>
        <w:jc w:val="left"/>
        <w:rPr>
          <w:sz w:val="24"/>
          <w:lang w:val="el-GR"/>
        </w:rPr>
      </w:pPr>
      <w:r w:rsidRPr="00953099">
        <w:rPr>
          <w:sz w:val="24"/>
          <w:lang w:val="fr-FR"/>
        </w:rPr>
        <w:t>Jacques Derrida,</w:t>
      </w:r>
      <w:r w:rsidRPr="00953099">
        <w:rPr>
          <w:i/>
          <w:iCs/>
          <w:sz w:val="24"/>
          <w:lang w:val="fr-FR"/>
        </w:rPr>
        <w:t xml:space="preserve"> </w:t>
      </w:r>
      <w:r w:rsidRPr="00953099">
        <w:rPr>
          <w:sz w:val="24"/>
          <w:lang w:val="fr-FR"/>
        </w:rPr>
        <w:t>«Restitutions de la verité en p</w:t>
      </w:r>
      <w:r w:rsidRPr="00953099">
        <w:rPr>
          <w:sz w:val="24"/>
          <w:lang w:val="el-GR"/>
        </w:rPr>
        <w:t>ο</w:t>
      </w:r>
      <w:r w:rsidRPr="00953099">
        <w:rPr>
          <w:sz w:val="24"/>
          <w:lang w:val="fr-FR"/>
        </w:rPr>
        <w:t xml:space="preserve">inture» (1978), </w:t>
      </w:r>
      <w:r w:rsidRPr="00953099">
        <w:rPr>
          <w:sz w:val="24"/>
          <w:lang w:val="el-GR"/>
        </w:rPr>
        <w:t>απόσπ</w:t>
      </w:r>
      <w:r w:rsidRPr="00953099">
        <w:rPr>
          <w:sz w:val="24"/>
          <w:lang w:val="fr-FR"/>
        </w:rPr>
        <w:t xml:space="preserve">. </w:t>
      </w:r>
      <w:r w:rsidRPr="00953099">
        <w:rPr>
          <w:sz w:val="24"/>
          <w:lang w:val="el-GR"/>
        </w:rPr>
        <w:t>μτφρ</w:t>
      </w:r>
      <w:r w:rsidRPr="00953099">
        <w:rPr>
          <w:sz w:val="24"/>
          <w:lang w:val="fr-FR"/>
        </w:rPr>
        <w:t xml:space="preserve">. </w:t>
      </w:r>
      <w:r w:rsidRPr="00953099">
        <w:rPr>
          <w:sz w:val="24"/>
          <w:lang w:val="el-GR"/>
        </w:rPr>
        <w:t xml:space="preserve">«Αποκαταστάσεις της αλήθειας </w:t>
      </w:r>
      <w:r w:rsidRPr="00953099">
        <w:rPr>
          <w:i/>
          <w:iCs/>
          <w:sz w:val="24"/>
          <w:lang w:val="fr-FR"/>
        </w:rPr>
        <w:t>en</w:t>
      </w:r>
      <w:r w:rsidRPr="00953099">
        <w:rPr>
          <w:i/>
          <w:iCs/>
          <w:sz w:val="24"/>
          <w:lang w:val="el-GR"/>
        </w:rPr>
        <w:t xml:space="preserve"> </w:t>
      </w:r>
      <w:r w:rsidRPr="00953099">
        <w:rPr>
          <w:i/>
          <w:iCs/>
          <w:sz w:val="24"/>
          <w:lang w:val="fr-FR"/>
        </w:rPr>
        <w:t>p</w:t>
      </w:r>
      <w:r w:rsidRPr="00953099">
        <w:rPr>
          <w:i/>
          <w:iCs/>
          <w:sz w:val="24"/>
          <w:lang w:val="el-GR"/>
        </w:rPr>
        <w:t>ο</w:t>
      </w:r>
      <w:r w:rsidRPr="00953099">
        <w:rPr>
          <w:i/>
          <w:iCs/>
          <w:sz w:val="24"/>
          <w:lang w:val="fr-FR"/>
        </w:rPr>
        <w:t>inture</w:t>
      </w:r>
      <w:r w:rsidRPr="00953099">
        <w:rPr>
          <w:sz w:val="24"/>
          <w:lang w:val="el-GR"/>
        </w:rPr>
        <w:t>»</w:t>
      </w:r>
      <w:r w:rsidRPr="00953099">
        <w:rPr>
          <w:i/>
          <w:iCs/>
          <w:sz w:val="24"/>
          <w:lang w:val="el-GR"/>
        </w:rPr>
        <w:t xml:space="preserve"> </w:t>
      </w:r>
      <w:r w:rsidRPr="00953099">
        <w:rPr>
          <w:bCs/>
          <w:sz w:val="24"/>
          <w:lang w:val="el-GR"/>
        </w:rPr>
        <w:t xml:space="preserve">στο Νίκος Δασκαλοθανάσης (επιμ.), </w:t>
      </w:r>
      <w:r w:rsidRPr="00953099">
        <w:rPr>
          <w:bCs/>
          <w:i/>
          <w:iCs/>
          <w:sz w:val="24"/>
          <w:lang w:val="el-GR"/>
        </w:rPr>
        <w:t xml:space="preserve">Τα παπούτσια του </w:t>
      </w:r>
      <w:r w:rsidRPr="00953099">
        <w:rPr>
          <w:bCs/>
          <w:i/>
          <w:iCs/>
          <w:sz w:val="24"/>
        </w:rPr>
        <w:t>Van</w:t>
      </w:r>
      <w:r w:rsidRPr="00953099">
        <w:rPr>
          <w:bCs/>
          <w:i/>
          <w:iCs/>
          <w:sz w:val="24"/>
          <w:lang w:val="el-GR"/>
        </w:rPr>
        <w:t xml:space="preserve"> </w:t>
      </w:r>
      <w:r w:rsidRPr="00953099">
        <w:rPr>
          <w:bCs/>
          <w:i/>
          <w:iCs/>
          <w:sz w:val="24"/>
        </w:rPr>
        <w:t>Gogh</w:t>
      </w:r>
      <w:r w:rsidRPr="00953099">
        <w:rPr>
          <w:bCs/>
          <w:i/>
          <w:iCs/>
          <w:sz w:val="24"/>
          <w:lang w:val="el-GR"/>
        </w:rPr>
        <w:t xml:space="preserve">. </w:t>
      </w:r>
      <w:r w:rsidRPr="00953099">
        <w:rPr>
          <w:bCs/>
          <w:i/>
          <w:iCs/>
          <w:sz w:val="24"/>
          <w:lang w:val="de-DE"/>
        </w:rPr>
        <w:t xml:space="preserve">Heidegger, Schapiro, Derrida. </w:t>
      </w:r>
      <w:r w:rsidRPr="00953099">
        <w:rPr>
          <w:bCs/>
          <w:i/>
          <w:iCs/>
          <w:sz w:val="24"/>
          <w:lang w:val="el-GR"/>
        </w:rPr>
        <w:t>3+1 κείμενα</w:t>
      </w:r>
      <w:r w:rsidRPr="00953099">
        <w:rPr>
          <w:bCs/>
          <w:sz w:val="24"/>
          <w:lang w:val="el-GR"/>
        </w:rPr>
        <w:t xml:space="preserve">, </w:t>
      </w:r>
      <w:r w:rsidRPr="00953099">
        <w:rPr>
          <w:sz w:val="24"/>
          <w:lang w:val="el-GR"/>
        </w:rPr>
        <w:t>Αθήνα, εκδόσεις Άγρα, 2006, σσ.61-111.</w:t>
      </w:r>
    </w:p>
    <w:p w14:paraId="36EE43DA" w14:textId="77777777" w:rsidR="00953099" w:rsidRPr="00953099" w:rsidRDefault="00953099" w:rsidP="00953099">
      <w:pPr>
        <w:pStyle w:val="a4"/>
        <w:spacing w:line="360" w:lineRule="auto"/>
        <w:jc w:val="left"/>
        <w:rPr>
          <w:sz w:val="24"/>
          <w:lang w:val="el-GR"/>
        </w:rPr>
      </w:pPr>
    </w:p>
    <w:p w14:paraId="6DADCD7F" w14:textId="77777777" w:rsidR="00953099" w:rsidRPr="00953099" w:rsidRDefault="00953099" w:rsidP="00953099">
      <w:pPr>
        <w:spacing w:line="360" w:lineRule="auto"/>
        <w:jc w:val="both"/>
        <w:rPr>
          <w:bCs/>
        </w:rPr>
      </w:pPr>
      <w:r w:rsidRPr="00953099">
        <w:rPr>
          <w:bCs/>
          <w:lang w:val="en-US"/>
        </w:rPr>
        <w:t>Clement</w:t>
      </w:r>
      <w:r w:rsidRPr="00922F53">
        <w:rPr>
          <w:bCs/>
          <w:lang w:val="en-US"/>
        </w:rPr>
        <w:t xml:space="preserve"> </w:t>
      </w:r>
      <w:r w:rsidRPr="00953099">
        <w:rPr>
          <w:bCs/>
          <w:lang w:val="en-US"/>
        </w:rPr>
        <w:t>Greenberg</w:t>
      </w:r>
      <w:r w:rsidRPr="00922F53">
        <w:rPr>
          <w:bCs/>
          <w:lang w:val="en-US"/>
        </w:rPr>
        <w:t xml:space="preserve">, </w:t>
      </w:r>
      <w:r w:rsidRPr="00953099">
        <w:rPr>
          <w:bCs/>
          <w:i/>
          <w:iCs/>
          <w:lang w:val="en-US"/>
        </w:rPr>
        <w:t>Art</w:t>
      </w:r>
      <w:r w:rsidRPr="00922F53">
        <w:rPr>
          <w:bCs/>
          <w:i/>
          <w:iCs/>
          <w:lang w:val="en-US"/>
        </w:rPr>
        <w:t xml:space="preserve"> </w:t>
      </w:r>
      <w:r w:rsidRPr="00953099">
        <w:rPr>
          <w:bCs/>
          <w:i/>
          <w:iCs/>
          <w:lang w:val="en-US"/>
        </w:rPr>
        <w:t>and</w:t>
      </w:r>
      <w:r w:rsidRPr="00922F53">
        <w:rPr>
          <w:bCs/>
          <w:i/>
          <w:iCs/>
          <w:lang w:val="en-US"/>
        </w:rPr>
        <w:t xml:space="preserve"> </w:t>
      </w:r>
      <w:r w:rsidRPr="00953099">
        <w:rPr>
          <w:bCs/>
          <w:i/>
          <w:iCs/>
          <w:lang w:val="en-US"/>
        </w:rPr>
        <w:t>culture</w:t>
      </w:r>
      <w:r w:rsidRPr="00922F53">
        <w:rPr>
          <w:bCs/>
          <w:i/>
          <w:iCs/>
          <w:lang w:val="en-US"/>
        </w:rPr>
        <w:t xml:space="preserve">. </w:t>
      </w:r>
      <w:r w:rsidRPr="00953099">
        <w:rPr>
          <w:bCs/>
          <w:i/>
          <w:iCs/>
          <w:lang w:val="en-US"/>
        </w:rPr>
        <w:t>Critical</w:t>
      </w:r>
      <w:r w:rsidRPr="00953099">
        <w:rPr>
          <w:bCs/>
          <w:i/>
          <w:iCs/>
        </w:rPr>
        <w:t xml:space="preserve"> </w:t>
      </w:r>
      <w:r w:rsidRPr="00953099">
        <w:rPr>
          <w:bCs/>
          <w:i/>
          <w:iCs/>
          <w:lang w:val="en-US"/>
        </w:rPr>
        <w:t>essays</w:t>
      </w:r>
      <w:r w:rsidRPr="00953099">
        <w:rPr>
          <w:bCs/>
        </w:rPr>
        <w:t xml:space="preserve"> (1961), επιμ.-μτφρ. Νίκος Δασκαλοθανάσης, </w:t>
      </w:r>
      <w:r w:rsidRPr="00953099">
        <w:rPr>
          <w:bCs/>
          <w:i/>
          <w:iCs/>
        </w:rPr>
        <w:t>Τέχνη και πολιτισμός: δοκίμια κριτικής</w:t>
      </w:r>
      <w:r w:rsidRPr="00953099">
        <w:rPr>
          <w:bCs/>
        </w:rPr>
        <w:t>, Αθήνα, εκδόσεις Νεφέλη (η βιβλιοθήκη της τέχνης), 2007, σελ. 432.</w:t>
      </w:r>
    </w:p>
    <w:p w14:paraId="3FB17008" w14:textId="77777777" w:rsidR="00953099" w:rsidRPr="00953099" w:rsidRDefault="00953099" w:rsidP="00953099">
      <w:pPr>
        <w:spacing w:line="360" w:lineRule="auto"/>
        <w:jc w:val="both"/>
        <w:rPr>
          <w:bCs/>
        </w:rPr>
      </w:pPr>
    </w:p>
    <w:p w14:paraId="1523B628" w14:textId="77777777" w:rsidR="00953099" w:rsidRPr="00953099" w:rsidRDefault="00953099" w:rsidP="00953099">
      <w:pPr>
        <w:spacing w:line="360" w:lineRule="auto"/>
        <w:jc w:val="both"/>
        <w:rPr>
          <w:bCs/>
        </w:rPr>
      </w:pPr>
      <w:r w:rsidRPr="00953099">
        <w:rPr>
          <w:bCs/>
          <w:lang w:val="en-US"/>
        </w:rPr>
        <w:t>Antonio</w:t>
      </w:r>
      <w:r w:rsidRPr="00953099">
        <w:rPr>
          <w:bCs/>
        </w:rPr>
        <w:t xml:space="preserve"> </w:t>
      </w:r>
      <w:r w:rsidRPr="00953099">
        <w:rPr>
          <w:bCs/>
          <w:lang w:val="en-US"/>
        </w:rPr>
        <w:t>Gramsci</w:t>
      </w:r>
      <w:r w:rsidRPr="00953099">
        <w:rPr>
          <w:bCs/>
        </w:rPr>
        <w:t>,“</w:t>
      </w:r>
      <w:r w:rsidRPr="00953099">
        <w:rPr>
          <w:bCs/>
          <w:lang w:val="en-US"/>
        </w:rPr>
        <w:t>I</w:t>
      </w:r>
      <w:r w:rsidRPr="00953099">
        <w:rPr>
          <w:bCs/>
        </w:rPr>
        <w:t xml:space="preserve"> </w:t>
      </w:r>
      <w:r w:rsidRPr="00953099">
        <w:rPr>
          <w:bCs/>
          <w:lang w:val="en-US"/>
        </w:rPr>
        <w:t>futuristi</w:t>
      </w:r>
      <w:r w:rsidRPr="00953099">
        <w:rPr>
          <w:bCs/>
        </w:rPr>
        <w:t xml:space="preserve">” (1913), «Οι φουτουριστές», </w:t>
      </w:r>
      <w:r w:rsidRPr="00953099">
        <w:rPr>
          <w:bCs/>
          <w:i/>
        </w:rPr>
        <w:t>Ιστορία της τέχνης</w:t>
      </w:r>
      <w:r w:rsidRPr="00953099">
        <w:rPr>
          <w:bCs/>
        </w:rPr>
        <w:t>, 1, χειμώνας 2013, σσ. 162-165.</w:t>
      </w:r>
    </w:p>
    <w:p w14:paraId="160FC871" w14:textId="77777777" w:rsidR="00953099" w:rsidRPr="00953099" w:rsidRDefault="00953099" w:rsidP="00953099">
      <w:pPr>
        <w:spacing w:line="360" w:lineRule="auto"/>
        <w:jc w:val="both"/>
        <w:rPr>
          <w:bCs/>
        </w:rPr>
      </w:pPr>
    </w:p>
    <w:p w14:paraId="76895B75" w14:textId="77777777" w:rsidR="00953099" w:rsidRPr="00953099" w:rsidRDefault="00953099" w:rsidP="00953099">
      <w:pPr>
        <w:spacing w:line="360" w:lineRule="auto"/>
        <w:jc w:val="both"/>
        <w:rPr>
          <w:bCs/>
        </w:rPr>
      </w:pPr>
      <w:r w:rsidRPr="00953099">
        <w:rPr>
          <w:lang w:val="en-US"/>
        </w:rPr>
        <w:t>Henri</w:t>
      </w:r>
      <w:r w:rsidRPr="00953099">
        <w:t xml:space="preserve"> </w:t>
      </w:r>
      <w:r w:rsidRPr="00953099">
        <w:rPr>
          <w:lang w:val="en-US"/>
        </w:rPr>
        <w:t>de</w:t>
      </w:r>
      <w:r w:rsidRPr="00953099">
        <w:t xml:space="preserve"> </w:t>
      </w:r>
      <w:r w:rsidRPr="00953099">
        <w:rPr>
          <w:lang w:val="en-US"/>
        </w:rPr>
        <w:t>Valenciennes</w:t>
      </w:r>
      <w:r w:rsidRPr="00953099">
        <w:t xml:space="preserve">, </w:t>
      </w:r>
      <w:r w:rsidRPr="00953099">
        <w:rPr>
          <w:i/>
        </w:rPr>
        <w:t>Το τραγούδι του Αριστοτέλη ή</w:t>
      </w:r>
      <w:r w:rsidRPr="00953099">
        <w:t xml:space="preserve"> </w:t>
      </w:r>
      <w:r w:rsidRPr="00953099">
        <w:rPr>
          <w:i/>
        </w:rPr>
        <w:t>Αριστοτέλης και Φυλλίς</w:t>
      </w:r>
      <w:r w:rsidRPr="00953099">
        <w:t>, εισ.-επιμ.-μτφρ. Νίκος Δασκαλοθανάσης, Αθήνα, εκδόσεις Άγρα, 2018, σελ. 42.</w:t>
      </w:r>
      <w:bookmarkEnd w:id="2"/>
      <w:bookmarkEnd w:id="10"/>
    </w:p>
    <w:p w14:paraId="54288E6D" w14:textId="77777777" w:rsidR="00314667" w:rsidRPr="00953099" w:rsidRDefault="00314667"/>
    <w:sectPr w:rsidR="00314667" w:rsidRPr="00953099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A18342" w14:textId="77777777" w:rsidR="00F8432F" w:rsidRDefault="00F8432F" w:rsidP="000A55E1">
      <w:r>
        <w:separator/>
      </w:r>
    </w:p>
  </w:endnote>
  <w:endnote w:type="continuationSeparator" w:id="0">
    <w:p w14:paraId="079055C1" w14:textId="77777777" w:rsidR="00F8432F" w:rsidRDefault="00F8432F" w:rsidP="000A5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6645608"/>
      <w:docPartObj>
        <w:docPartGallery w:val="Page Numbers (Bottom of Page)"/>
        <w:docPartUnique/>
      </w:docPartObj>
    </w:sdtPr>
    <w:sdtEndPr/>
    <w:sdtContent>
      <w:p w14:paraId="373002E9" w14:textId="54280A76" w:rsidR="000A55E1" w:rsidRDefault="000A55E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738E">
          <w:rPr>
            <w:noProof/>
          </w:rPr>
          <w:t>1</w:t>
        </w:r>
        <w:r>
          <w:fldChar w:fldCharType="end"/>
        </w:r>
      </w:p>
    </w:sdtContent>
  </w:sdt>
  <w:p w14:paraId="09DAA5F8" w14:textId="77777777" w:rsidR="000A55E1" w:rsidRDefault="000A55E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ED8523" w14:textId="77777777" w:rsidR="00F8432F" w:rsidRDefault="00F8432F" w:rsidP="000A55E1">
      <w:r>
        <w:separator/>
      </w:r>
    </w:p>
  </w:footnote>
  <w:footnote w:type="continuationSeparator" w:id="0">
    <w:p w14:paraId="66166ABE" w14:textId="77777777" w:rsidR="00F8432F" w:rsidRDefault="00F8432F" w:rsidP="000A55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0B7"/>
    <w:rsid w:val="00074541"/>
    <w:rsid w:val="000A55E1"/>
    <w:rsid w:val="00314667"/>
    <w:rsid w:val="003B5D81"/>
    <w:rsid w:val="00456FD3"/>
    <w:rsid w:val="004A738E"/>
    <w:rsid w:val="00922F53"/>
    <w:rsid w:val="00953099"/>
    <w:rsid w:val="009E5E07"/>
    <w:rsid w:val="00EC40B7"/>
    <w:rsid w:val="00F5599D"/>
    <w:rsid w:val="00F8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691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09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styleId="2">
    <w:name w:val="heading 2"/>
    <w:basedOn w:val="a"/>
    <w:next w:val="a"/>
    <w:link w:val="2Char"/>
    <w:semiHidden/>
    <w:unhideWhenUsed/>
    <w:qFormat/>
    <w:rsid w:val="00953099"/>
    <w:pPr>
      <w:keepNext/>
      <w:tabs>
        <w:tab w:val="center" w:pos="567"/>
      </w:tabs>
      <w:overflowPunct w:val="0"/>
      <w:autoSpaceDE w:val="0"/>
      <w:autoSpaceDN w:val="0"/>
      <w:adjustRightInd w:val="0"/>
      <w:ind w:left="567" w:hanging="567"/>
      <w:jc w:val="both"/>
      <w:outlineLvl w:val="1"/>
    </w:pPr>
    <w:rPr>
      <w:rFonts w:ascii="Courier New" w:hAnsi="Courier New" w:cs="Courier New"/>
      <w:b/>
      <w:sz w:val="32"/>
      <w:szCs w:val="20"/>
    </w:rPr>
  </w:style>
  <w:style w:type="paragraph" w:styleId="3">
    <w:name w:val="heading 3"/>
    <w:basedOn w:val="a"/>
    <w:next w:val="a"/>
    <w:link w:val="3Char"/>
    <w:semiHidden/>
    <w:unhideWhenUsed/>
    <w:qFormat/>
    <w:rsid w:val="00953099"/>
    <w:pPr>
      <w:keepNext/>
      <w:tabs>
        <w:tab w:val="center" w:pos="0"/>
      </w:tabs>
      <w:ind w:left="3402" w:hanging="3402"/>
      <w:jc w:val="both"/>
      <w:outlineLvl w:val="2"/>
    </w:pPr>
    <w:rPr>
      <w:b/>
    </w:rPr>
  </w:style>
  <w:style w:type="paragraph" w:styleId="4">
    <w:name w:val="heading 4"/>
    <w:basedOn w:val="a"/>
    <w:next w:val="a"/>
    <w:link w:val="4Char"/>
    <w:semiHidden/>
    <w:unhideWhenUsed/>
    <w:qFormat/>
    <w:rsid w:val="00953099"/>
    <w:pPr>
      <w:keepNext/>
      <w:tabs>
        <w:tab w:val="center" w:pos="0"/>
      </w:tabs>
      <w:overflowPunct w:val="0"/>
      <w:autoSpaceDE w:val="0"/>
      <w:autoSpaceDN w:val="0"/>
      <w:adjustRightInd w:val="0"/>
      <w:jc w:val="both"/>
      <w:outlineLvl w:val="3"/>
    </w:pPr>
    <w:rPr>
      <w:rFonts w:ascii="Courier New" w:hAnsi="Courier New" w:cs="Courier New"/>
      <w:b/>
      <w:bCs/>
      <w:sz w:val="32"/>
      <w:szCs w:val="20"/>
    </w:rPr>
  </w:style>
  <w:style w:type="paragraph" w:styleId="5">
    <w:name w:val="heading 5"/>
    <w:basedOn w:val="a"/>
    <w:next w:val="a"/>
    <w:link w:val="5Char"/>
    <w:semiHidden/>
    <w:unhideWhenUsed/>
    <w:qFormat/>
    <w:rsid w:val="00953099"/>
    <w:pPr>
      <w:keepNext/>
      <w:tabs>
        <w:tab w:val="center" w:pos="0"/>
      </w:tabs>
      <w:spacing w:line="360" w:lineRule="auto"/>
      <w:jc w:val="both"/>
      <w:outlineLvl w:val="4"/>
    </w:pPr>
    <w:rPr>
      <w:b/>
      <w:bCs/>
    </w:rPr>
  </w:style>
  <w:style w:type="paragraph" w:styleId="6">
    <w:name w:val="heading 6"/>
    <w:basedOn w:val="a"/>
    <w:next w:val="a"/>
    <w:link w:val="6Char"/>
    <w:semiHidden/>
    <w:unhideWhenUsed/>
    <w:qFormat/>
    <w:rsid w:val="00953099"/>
    <w:pPr>
      <w:keepNext/>
      <w:spacing w:line="360" w:lineRule="auto"/>
      <w:outlineLvl w:val="5"/>
    </w:pPr>
    <w:rPr>
      <w:b/>
      <w:bCs/>
      <w:u w:val="single"/>
    </w:rPr>
  </w:style>
  <w:style w:type="paragraph" w:styleId="7">
    <w:name w:val="heading 7"/>
    <w:basedOn w:val="a"/>
    <w:next w:val="a"/>
    <w:link w:val="7Char"/>
    <w:semiHidden/>
    <w:unhideWhenUsed/>
    <w:qFormat/>
    <w:rsid w:val="00953099"/>
    <w:pPr>
      <w:keepNext/>
      <w:spacing w:line="360" w:lineRule="auto"/>
      <w:outlineLvl w:val="6"/>
    </w:pPr>
    <w:rPr>
      <w:b/>
      <w:bCs/>
    </w:rPr>
  </w:style>
  <w:style w:type="paragraph" w:styleId="8">
    <w:name w:val="heading 8"/>
    <w:basedOn w:val="a"/>
    <w:next w:val="a"/>
    <w:link w:val="8Char"/>
    <w:semiHidden/>
    <w:unhideWhenUsed/>
    <w:qFormat/>
    <w:rsid w:val="00953099"/>
    <w:pPr>
      <w:keepNext/>
      <w:spacing w:line="360" w:lineRule="auto"/>
      <w:jc w:val="center"/>
      <w:outlineLvl w:val="7"/>
    </w:pPr>
    <w:rPr>
      <w:b/>
      <w:sz w:val="28"/>
    </w:rPr>
  </w:style>
  <w:style w:type="paragraph" w:styleId="9">
    <w:name w:val="heading 9"/>
    <w:basedOn w:val="a"/>
    <w:next w:val="a"/>
    <w:link w:val="9Char"/>
    <w:semiHidden/>
    <w:unhideWhenUsed/>
    <w:qFormat/>
    <w:rsid w:val="00953099"/>
    <w:pPr>
      <w:keepNext/>
      <w:spacing w:line="360" w:lineRule="auto"/>
      <w:jc w:val="center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semiHidden/>
    <w:rsid w:val="00953099"/>
    <w:rPr>
      <w:rFonts w:ascii="Courier New" w:eastAsia="Times New Roman" w:hAnsi="Courier New" w:cs="Courier New"/>
      <w:b/>
      <w:kern w:val="0"/>
      <w:sz w:val="32"/>
      <w:szCs w:val="20"/>
      <w:lang w:eastAsia="el-GR"/>
      <w14:ligatures w14:val="none"/>
    </w:rPr>
  </w:style>
  <w:style w:type="character" w:customStyle="1" w:styleId="3Char">
    <w:name w:val="Επικεφαλίδα 3 Char"/>
    <w:basedOn w:val="a0"/>
    <w:link w:val="3"/>
    <w:semiHidden/>
    <w:rsid w:val="00953099"/>
    <w:rPr>
      <w:rFonts w:ascii="Times New Roman" w:eastAsia="Times New Roman" w:hAnsi="Times New Roman" w:cs="Times New Roman"/>
      <w:b/>
      <w:kern w:val="0"/>
      <w:sz w:val="24"/>
      <w:szCs w:val="24"/>
      <w:lang w:eastAsia="el-GR"/>
      <w14:ligatures w14:val="none"/>
    </w:rPr>
  </w:style>
  <w:style w:type="character" w:customStyle="1" w:styleId="4Char">
    <w:name w:val="Επικεφαλίδα 4 Char"/>
    <w:basedOn w:val="a0"/>
    <w:link w:val="4"/>
    <w:semiHidden/>
    <w:rsid w:val="00953099"/>
    <w:rPr>
      <w:rFonts w:ascii="Courier New" w:eastAsia="Times New Roman" w:hAnsi="Courier New" w:cs="Courier New"/>
      <w:b/>
      <w:bCs/>
      <w:kern w:val="0"/>
      <w:sz w:val="32"/>
      <w:szCs w:val="20"/>
      <w:lang w:eastAsia="el-GR"/>
      <w14:ligatures w14:val="none"/>
    </w:rPr>
  </w:style>
  <w:style w:type="character" w:customStyle="1" w:styleId="5Char">
    <w:name w:val="Επικεφαλίδα 5 Char"/>
    <w:basedOn w:val="a0"/>
    <w:link w:val="5"/>
    <w:semiHidden/>
    <w:rsid w:val="00953099"/>
    <w:rPr>
      <w:rFonts w:ascii="Times New Roman" w:eastAsia="Times New Roman" w:hAnsi="Times New Roman" w:cs="Times New Roman"/>
      <w:b/>
      <w:bCs/>
      <w:kern w:val="0"/>
      <w:sz w:val="24"/>
      <w:szCs w:val="24"/>
      <w:lang w:eastAsia="el-GR"/>
      <w14:ligatures w14:val="none"/>
    </w:rPr>
  </w:style>
  <w:style w:type="character" w:customStyle="1" w:styleId="6Char">
    <w:name w:val="Επικεφαλίδα 6 Char"/>
    <w:basedOn w:val="a0"/>
    <w:link w:val="6"/>
    <w:semiHidden/>
    <w:rsid w:val="00953099"/>
    <w:rPr>
      <w:rFonts w:ascii="Times New Roman" w:eastAsia="Times New Roman" w:hAnsi="Times New Roman" w:cs="Times New Roman"/>
      <w:b/>
      <w:bCs/>
      <w:kern w:val="0"/>
      <w:sz w:val="24"/>
      <w:szCs w:val="24"/>
      <w:u w:val="single"/>
      <w:lang w:eastAsia="el-GR"/>
      <w14:ligatures w14:val="none"/>
    </w:rPr>
  </w:style>
  <w:style w:type="character" w:customStyle="1" w:styleId="7Char">
    <w:name w:val="Επικεφαλίδα 7 Char"/>
    <w:basedOn w:val="a0"/>
    <w:link w:val="7"/>
    <w:semiHidden/>
    <w:rsid w:val="00953099"/>
    <w:rPr>
      <w:rFonts w:ascii="Times New Roman" w:eastAsia="Times New Roman" w:hAnsi="Times New Roman" w:cs="Times New Roman"/>
      <w:b/>
      <w:bCs/>
      <w:kern w:val="0"/>
      <w:sz w:val="24"/>
      <w:szCs w:val="24"/>
      <w:lang w:eastAsia="el-GR"/>
      <w14:ligatures w14:val="none"/>
    </w:rPr>
  </w:style>
  <w:style w:type="character" w:customStyle="1" w:styleId="8Char">
    <w:name w:val="Επικεφαλίδα 8 Char"/>
    <w:basedOn w:val="a0"/>
    <w:link w:val="8"/>
    <w:semiHidden/>
    <w:rsid w:val="00953099"/>
    <w:rPr>
      <w:rFonts w:ascii="Times New Roman" w:eastAsia="Times New Roman" w:hAnsi="Times New Roman" w:cs="Times New Roman"/>
      <w:b/>
      <w:kern w:val="0"/>
      <w:sz w:val="28"/>
      <w:szCs w:val="24"/>
      <w:lang w:eastAsia="el-GR"/>
      <w14:ligatures w14:val="none"/>
    </w:rPr>
  </w:style>
  <w:style w:type="character" w:customStyle="1" w:styleId="9Char">
    <w:name w:val="Επικεφαλίδα 9 Char"/>
    <w:basedOn w:val="a0"/>
    <w:link w:val="9"/>
    <w:semiHidden/>
    <w:rsid w:val="00953099"/>
    <w:rPr>
      <w:rFonts w:ascii="Times New Roman" w:eastAsia="Times New Roman" w:hAnsi="Times New Roman" w:cs="Times New Roman"/>
      <w:b/>
      <w:kern w:val="0"/>
      <w:sz w:val="24"/>
      <w:szCs w:val="24"/>
      <w:lang w:eastAsia="el-GR"/>
      <w14:ligatures w14:val="none"/>
    </w:rPr>
  </w:style>
  <w:style w:type="character" w:styleId="-">
    <w:name w:val="Hyperlink"/>
    <w:basedOn w:val="a0"/>
    <w:semiHidden/>
    <w:unhideWhenUsed/>
    <w:rsid w:val="00953099"/>
    <w:rPr>
      <w:color w:val="0000FF"/>
      <w:u w:val="single"/>
    </w:rPr>
  </w:style>
  <w:style w:type="character" w:styleId="a3">
    <w:name w:val="Emphasis"/>
    <w:basedOn w:val="a0"/>
    <w:uiPriority w:val="20"/>
    <w:qFormat/>
    <w:rsid w:val="00953099"/>
    <w:rPr>
      <w:b/>
      <w:bCs/>
      <w:i w:val="0"/>
      <w:iCs w:val="0"/>
    </w:rPr>
  </w:style>
  <w:style w:type="paragraph" w:styleId="a4">
    <w:name w:val="Title"/>
    <w:basedOn w:val="a"/>
    <w:link w:val="Char"/>
    <w:qFormat/>
    <w:rsid w:val="00953099"/>
    <w:pPr>
      <w:jc w:val="center"/>
    </w:pPr>
    <w:rPr>
      <w:sz w:val="28"/>
      <w:lang w:val="en-US"/>
    </w:rPr>
  </w:style>
  <w:style w:type="character" w:customStyle="1" w:styleId="Char">
    <w:name w:val="Τίτλος Char"/>
    <w:basedOn w:val="a0"/>
    <w:link w:val="a4"/>
    <w:rsid w:val="00953099"/>
    <w:rPr>
      <w:rFonts w:ascii="Times New Roman" w:eastAsia="Times New Roman" w:hAnsi="Times New Roman" w:cs="Times New Roman"/>
      <w:kern w:val="0"/>
      <w:sz w:val="28"/>
      <w:szCs w:val="24"/>
      <w:lang w:val="en-US" w:eastAsia="el-GR"/>
      <w14:ligatures w14:val="none"/>
    </w:rPr>
  </w:style>
  <w:style w:type="paragraph" w:styleId="a5">
    <w:name w:val="Body Text Indent"/>
    <w:basedOn w:val="a"/>
    <w:link w:val="Char0"/>
    <w:semiHidden/>
    <w:unhideWhenUsed/>
    <w:rsid w:val="00953099"/>
    <w:pPr>
      <w:tabs>
        <w:tab w:val="center" w:pos="0"/>
      </w:tabs>
      <w:overflowPunct w:val="0"/>
      <w:autoSpaceDE w:val="0"/>
      <w:autoSpaceDN w:val="0"/>
      <w:adjustRightInd w:val="0"/>
      <w:ind w:left="1560" w:hanging="1560"/>
      <w:jc w:val="both"/>
    </w:pPr>
    <w:rPr>
      <w:rFonts w:ascii="Courier New" w:hAnsi="Courier New" w:cs="Courier New"/>
      <w:sz w:val="20"/>
      <w:szCs w:val="20"/>
      <w:lang w:val="en-US"/>
    </w:rPr>
  </w:style>
  <w:style w:type="character" w:customStyle="1" w:styleId="Char0">
    <w:name w:val="Σώμα κείμενου με εσοχή Char"/>
    <w:basedOn w:val="a0"/>
    <w:link w:val="a5"/>
    <w:semiHidden/>
    <w:rsid w:val="00953099"/>
    <w:rPr>
      <w:rFonts w:ascii="Courier New" w:eastAsia="Times New Roman" w:hAnsi="Courier New" w:cs="Courier New"/>
      <w:kern w:val="0"/>
      <w:sz w:val="20"/>
      <w:szCs w:val="20"/>
      <w:lang w:val="en-US" w:eastAsia="el-GR"/>
      <w14:ligatures w14:val="none"/>
    </w:rPr>
  </w:style>
  <w:style w:type="paragraph" w:styleId="20">
    <w:name w:val="Body Text 2"/>
    <w:basedOn w:val="a"/>
    <w:link w:val="2Char0"/>
    <w:semiHidden/>
    <w:unhideWhenUsed/>
    <w:rsid w:val="00953099"/>
    <w:pPr>
      <w:tabs>
        <w:tab w:val="center" w:pos="0"/>
      </w:tabs>
      <w:spacing w:line="360" w:lineRule="auto"/>
      <w:jc w:val="both"/>
    </w:pPr>
    <w:rPr>
      <w:lang w:val="en-US"/>
    </w:rPr>
  </w:style>
  <w:style w:type="character" w:customStyle="1" w:styleId="2Char0">
    <w:name w:val="Σώμα κείμενου 2 Char"/>
    <w:basedOn w:val="a0"/>
    <w:link w:val="20"/>
    <w:semiHidden/>
    <w:rsid w:val="00953099"/>
    <w:rPr>
      <w:rFonts w:ascii="Times New Roman" w:eastAsia="Times New Roman" w:hAnsi="Times New Roman" w:cs="Times New Roman"/>
      <w:kern w:val="0"/>
      <w:sz w:val="24"/>
      <w:szCs w:val="24"/>
      <w:lang w:val="en-US" w:eastAsia="el-GR"/>
      <w14:ligatures w14:val="none"/>
    </w:rPr>
  </w:style>
  <w:style w:type="paragraph" w:styleId="a6">
    <w:name w:val="List Paragraph"/>
    <w:basedOn w:val="a"/>
    <w:uiPriority w:val="34"/>
    <w:qFormat/>
    <w:rsid w:val="00953099"/>
    <w:pPr>
      <w:ind w:left="720"/>
      <w:contextualSpacing/>
    </w:pPr>
  </w:style>
  <w:style w:type="character" w:styleId="a7">
    <w:name w:val="annotation reference"/>
    <w:basedOn w:val="a0"/>
    <w:semiHidden/>
    <w:unhideWhenUsed/>
    <w:rsid w:val="00953099"/>
    <w:rPr>
      <w:sz w:val="16"/>
      <w:szCs w:val="16"/>
    </w:rPr>
  </w:style>
  <w:style w:type="character" w:customStyle="1" w:styleId="st">
    <w:name w:val="st"/>
    <w:rsid w:val="00953099"/>
  </w:style>
  <w:style w:type="character" w:styleId="a8">
    <w:name w:val="Strong"/>
    <w:basedOn w:val="a0"/>
    <w:uiPriority w:val="22"/>
    <w:qFormat/>
    <w:rsid w:val="00953099"/>
    <w:rPr>
      <w:b/>
      <w:bCs/>
    </w:rPr>
  </w:style>
  <w:style w:type="paragraph" w:styleId="a9">
    <w:name w:val="header"/>
    <w:basedOn w:val="a"/>
    <w:link w:val="Char1"/>
    <w:uiPriority w:val="99"/>
    <w:unhideWhenUsed/>
    <w:rsid w:val="000A55E1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9"/>
    <w:uiPriority w:val="99"/>
    <w:rsid w:val="000A55E1"/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styleId="aa">
    <w:name w:val="footer"/>
    <w:basedOn w:val="a"/>
    <w:link w:val="Char2"/>
    <w:uiPriority w:val="99"/>
    <w:unhideWhenUsed/>
    <w:rsid w:val="000A55E1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a"/>
    <w:uiPriority w:val="99"/>
    <w:rsid w:val="000A55E1"/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09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styleId="2">
    <w:name w:val="heading 2"/>
    <w:basedOn w:val="a"/>
    <w:next w:val="a"/>
    <w:link w:val="2Char"/>
    <w:semiHidden/>
    <w:unhideWhenUsed/>
    <w:qFormat/>
    <w:rsid w:val="00953099"/>
    <w:pPr>
      <w:keepNext/>
      <w:tabs>
        <w:tab w:val="center" w:pos="567"/>
      </w:tabs>
      <w:overflowPunct w:val="0"/>
      <w:autoSpaceDE w:val="0"/>
      <w:autoSpaceDN w:val="0"/>
      <w:adjustRightInd w:val="0"/>
      <w:ind w:left="567" w:hanging="567"/>
      <w:jc w:val="both"/>
      <w:outlineLvl w:val="1"/>
    </w:pPr>
    <w:rPr>
      <w:rFonts w:ascii="Courier New" w:hAnsi="Courier New" w:cs="Courier New"/>
      <w:b/>
      <w:sz w:val="32"/>
      <w:szCs w:val="20"/>
    </w:rPr>
  </w:style>
  <w:style w:type="paragraph" w:styleId="3">
    <w:name w:val="heading 3"/>
    <w:basedOn w:val="a"/>
    <w:next w:val="a"/>
    <w:link w:val="3Char"/>
    <w:semiHidden/>
    <w:unhideWhenUsed/>
    <w:qFormat/>
    <w:rsid w:val="00953099"/>
    <w:pPr>
      <w:keepNext/>
      <w:tabs>
        <w:tab w:val="center" w:pos="0"/>
      </w:tabs>
      <w:ind w:left="3402" w:hanging="3402"/>
      <w:jc w:val="both"/>
      <w:outlineLvl w:val="2"/>
    </w:pPr>
    <w:rPr>
      <w:b/>
    </w:rPr>
  </w:style>
  <w:style w:type="paragraph" w:styleId="4">
    <w:name w:val="heading 4"/>
    <w:basedOn w:val="a"/>
    <w:next w:val="a"/>
    <w:link w:val="4Char"/>
    <w:semiHidden/>
    <w:unhideWhenUsed/>
    <w:qFormat/>
    <w:rsid w:val="00953099"/>
    <w:pPr>
      <w:keepNext/>
      <w:tabs>
        <w:tab w:val="center" w:pos="0"/>
      </w:tabs>
      <w:overflowPunct w:val="0"/>
      <w:autoSpaceDE w:val="0"/>
      <w:autoSpaceDN w:val="0"/>
      <w:adjustRightInd w:val="0"/>
      <w:jc w:val="both"/>
      <w:outlineLvl w:val="3"/>
    </w:pPr>
    <w:rPr>
      <w:rFonts w:ascii="Courier New" w:hAnsi="Courier New" w:cs="Courier New"/>
      <w:b/>
      <w:bCs/>
      <w:sz w:val="32"/>
      <w:szCs w:val="20"/>
    </w:rPr>
  </w:style>
  <w:style w:type="paragraph" w:styleId="5">
    <w:name w:val="heading 5"/>
    <w:basedOn w:val="a"/>
    <w:next w:val="a"/>
    <w:link w:val="5Char"/>
    <w:semiHidden/>
    <w:unhideWhenUsed/>
    <w:qFormat/>
    <w:rsid w:val="00953099"/>
    <w:pPr>
      <w:keepNext/>
      <w:tabs>
        <w:tab w:val="center" w:pos="0"/>
      </w:tabs>
      <w:spacing w:line="360" w:lineRule="auto"/>
      <w:jc w:val="both"/>
      <w:outlineLvl w:val="4"/>
    </w:pPr>
    <w:rPr>
      <w:b/>
      <w:bCs/>
    </w:rPr>
  </w:style>
  <w:style w:type="paragraph" w:styleId="6">
    <w:name w:val="heading 6"/>
    <w:basedOn w:val="a"/>
    <w:next w:val="a"/>
    <w:link w:val="6Char"/>
    <w:semiHidden/>
    <w:unhideWhenUsed/>
    <w:qFormat/>
    <w:rsid w:val="00953099"/>
    <w:pPr>
      <w:keepNext/>
      <w:spacing w:line="360" w:lineRule="auto"/>
      <w:outlineLvl w:val="5"/>
    </w:pPr>
    <w:rPr>
      <w:b/>
      <w:bCs/>
      <w:u w:val="single"/>
    </w:rPr>
  </w:style>
  <w:style w:type="paragraph" w:styleId="7">
    <w:name w:val="heading 7"/>
    <w:basedOn w:val="a"/>
    <w:next w:val="a"/>
    <w:link w:val="7Char"/>
    <w:semiHidden/>
    <w:unhideWhenUsed/>
    <w:qFormat/>
    <w:rsid w:val="00953099"/>
    <w:pPr>
      <w:keepNext/>
      <w:spacing w:line="360" w:lineRule="auto"/>
      <w:outlineLvl w:val="6"/>
    </w:pPr>
    <w:rPr>
      <w:b/>
      <w:bCs/>
    </w:rPr>
  </w:style>
  <w:style w:type="paragraph" w:styleId="8">
    <w:name w:val="heading 8"/>
    <w:basedOn w:val="a"/>
    <w:next w:val="a"/>
    <w:link w:val="8Char"/>
    <w:semiHidden/>
    <w:unhideWhenUsed/>
    <w:qFormat/>
    <w:rsid w:val="00953099"/>
    <w:pPr>
      <w:keepNext/>
      <w:spacing w:line="360" w:lineRule="auto"/>
      <w:jc w:val="center"/>
      <w:outlineLvl w:val="7"/>
    </w:pPr>
    <w:rPr>
      <w:b/>
      <w:sz w:val="28"/>
    </w:rPr>
  </w:style>
  <w:style w:type="paragraph" w:styleId="9">
    <w:name w:val="heading 9"/>
    <w:basedOn w:val="a"/>
    <w:next w:val="a"/>
    <w:link w:val="9Char"/>
    <w:semiHidden/>
    <w:unhideWhenUsed/>
    <w:qFormat/>
    <w:rsid w:val="00953099"/>
    <w:pPr>
      <w:keepNext/>
      <w:spacing w:line="360" w:lineRule="auto"/>
      <w:jc w:val="center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semiHidden/>
    <w:rsid w:val="00953099"/>
    <w:rPr>
      <w:rFonts w:ascii="Courier New" w:eastAsia="Times New Roman" w:hAnsi="Courier New" w:cs="Courier New"/>
      <w:b/>
      <w:kern w:val="0"/>
      <w:sz w:val="32"/>
      <w:szCs w:val="20"/>
      <w:lang w:eastAsia="el-GR"/>
      <w14:ligatures w14:val="none"/>
    </w:rPr>
  </w:style>
  <w:style w:type="character" w:customStyle="1" w:styleId="3Char">
    <w:name w:val="Επικεφαλίδα 3 Char"/>
    <w:basedOn w:val="a0"/>
    <w:link w:val="3"/>
    <w:semiHidden/>
    <w:rsid w:val="00953099"/>
    <w:rPr>
      <w:rFonts w:ascii="Times New Roman" w:eastAsia="Times New Roman" w:hAnsi="Times New Roman" w:cs="Times New Roman"/>
      <w:b/>
      <w:kern w:val="0"/>
      <w:sz w:val="24"/>
      <w:szCs w:val="24"/>
      <w:lang w:eastAsia="el-GR"/>
      <w14:ligatures w14:val="none"/>
    </w:rPr>
  </w:style>
  <w:style w:type="character" w:customStyle="1" w:styleId="4Char">
    <w:name w:val="Επικεφαλίδα 4 Char"/>
    <w:basedOn w:val="a0"/>
    <w:link w:val="4"/>
    <w:semiHidden/>
    <w:rsid w:val="00953099"/>
    <w:rPr>
      <w:rFonts w:ascii="Courier New" w:eastAsia="Times New Roman" w:hAnsi="Courier New" w:cs="Courier New"/>
      <w:b/>
      <w:bCs/>
      <w:kern w:val="0"/>
      <w:sz w:val="32"/>
      <w:szCs w:val="20"/>
      <w:lang w:eastAsia="el-GR"/>
      <w14:ligatures w14:val="none"/>
    </w:rPr>
  </w:style>
  <w:style w:type="character" w:customStyle="1" w:styleId="5Char">
    <w:name w:val="Επικεφαλίδα 5 Char"/>
    <w:basedOn w:val="a0"/>
    <w:link w:val="5"/>
    <w:semiHidden/>
    <w:rsid w:val="00953099"/>
    <w:rPr>
      <w:rFonts w:ascii="Times New Roman" w:eastAsia="Times New Roman" w:hAnsi="Times New Roman" w:cs="Times New Roman"/>
      <w:b/>
      <w:bCs/>
      <w:kern w:val="0"/>
      <w:sz w:val="24"/>
      <w:szCs w:val="24"/>
      <w:lang w:eastAsia="el-GR"/>
      <w14:ligatures w14:val="none"/>
    </w:rPr>
  </w:style>
  <w:style w:type="character" w:customStyle="1" w:styleId="6Char">
    <w:name w:val="Επικεφαλίδα 6 Char"/>
    <w:basedOn w:val="a0"/>
    <w:link w:val="6"/>
    <w:semiHidden/>
    <w:rsid w:val="00953099"/>
    <w:rPr>
      <w:rFonts w:ascii="Times New Roman" w:eastAsia="Times New Roman" w:hAnsi="Times New Roman" w:cs="Times New Roman"/>
      <w:b/>
      <w:bCs/>
      <w:kern w:val="0"/>
      <w:sz w:val="24"/>
      <w:szCs w:val="24"/>
      <w:u w:val="single"/>
      <w:lang w:eastAsia="el-GR"/>
      <w14:ligatures w14:val="none"/>
    </w:rPr>
  </w:style>
  <w:style w:type="character" w:customStyle="1" w:styleId="7Char">
    <w:name w:val="Επικεφαλίδα 7 Char"/>
    <w:basedOn w:val="a0"/>
    <w:link w:val="7"/>
    <w:semiHidden/>
    <w:rsid w:val="00953099"/>
    <w:rPr>
      <w:rFonts w:ascii="Times New Roman" w:eastAsia="Times New Roman" w:hAnsi="Times New Roman" w:cs="Times New Roman"/>
      <w:b/>
      <w:bCs/>
      <w:kern w:val="0"/>
      <w:sz w:val="24"/>
      <w:szCs w:val="24"/>
      <w:lang w:eastAsia="el-GR"/>
      <w14:ligatures w14:val="none"/>
    </w:rPr>
  </w:style>
  <w:style w:type="character" w:customStyle="1" w:styleId="8Char">
    <w:name w:val="Επικεφαλίδα 8 Char"/>
    <w:basedOn w:val="a0"/>
    <w:link w:val="8"/>
    <w:semiHidden/>
    <w:rsid w:val="00953099"/>
    <w:rPr>
      <w:rFonts w:ascii="Times New Roman" w:eastAsia="Times New Roman" w:hAnsi="Times New Roman" w:cs="Times New Roman"/>
      <w:b/>
      <w:kern w:val="0"/>
      <w:sz w:val="28"/>
      <w:szCs w:val="24"/>
      <w:lang w:eastAsia="el-GR"/>
      <w14:ligatures w14:val="none"/>
    </w:rPr>
  </w:style>
  <w:style w:type="character" w:customStyle="1" w:styleId="9Char">
    <w:name w:val="Επικεφαλίδα 9 Char"/>
    <w:basedOn w:val="a0"/>
    <w:link w:val="9"/>
    <w:semiHidden/>
    <w:rsid w:val="00953099"/>
    <w:rPr>
      <w:rFonts w:ascii="Times New Roman" w:eastAsia="Times New Roman" w:hAnsi="Times New Roman" w:cs="Times New Roman"/>
      <w:b/>
      <w:kern w:val="0"/>
      <w:sz w:val="24"/>
      <w:szCs w:val="24"/>
      <w:lang w:eastAsia="el-GR"/>
      <w14:ligatures w14:val="none"/>
    </w:rPr>
  </w:style>
  <w:style w:type="character" w:styleId="-">
    <w:name w:val="Hyperlink"/>
    <w:basedOn w:val="a0"/>
    <w:semiHidden/>
    <w:unhideWhenUsed/>
    <w:rsid w:val="00953099"/>
    <w:rPr>
      <w:color w:val="0000FF"/>
      <w:u w:val="single"/>
    </w:rPr>
  </w:style>
  <w:style w:type="character" w:styleId="a3">
    <w:name w:val="Emphasis"/>
    <w:basedOn w:val="a0"/>
    <w:uiPriority w:val="20"/>
    <w:qFormat/>
    <w:rsid w:val="00953099"/>
    <w:rPr>
      <w:b/>
      <w:bCs/>
      <w:i w:val="0"/>
      <w:iCs w:val="0"/>
    </w:rPr>
  </w:style>
  <w:style w:type="paragraph" w:styleId="a4">
    <w:name w:val="Title"/>
    <w:basedOn w:val="a"/>
    <w:link w:val="Char"/>
    <w:qFormat/>
    <w:rsid w:val="00953099"/>
    <w:pPr>
      <w:jc w:val="center"/>
    </w:pPr>
    <w:rPr>
      <w:sz w:val="28"/>
      <w:lang w:val="en-US"/>
    </w:rPr>
  </w:style>
  <w:style w:type="character" w:customStyle="1" w:styleId="Char">
    <w:name w:val="Τίτλος Char"/>
    <w:basedOn w:val="a0"/>
    <w:link w:val="a4"/>
    <w:rsid w:val="00953099"/>
    <w:rPr>
      <w:rFonts w:ascii="Times New Roman" w:eastAsia="Times New Roman" w:hAnsi="Times New Roman" w:cs="Times New Roman"/>
      <w:kern w:val="0"/>
      <w:sz w:val="28"/>
      <w:szCs w:val="24"/>
      <w:lang w:val="en-US" w:eastAsia="el-GR"/>
      <w14:ligatures w14:val="none"/>
    </w:rPr>
  </w:style>
  <w:style w:type="paragraph" w:styleId="a5">
    <w:name w:val="Body Text Indent"/>
    <w:basedOn w:val="a"/>
    <w:link w:val="Char0"/>
    <w:semiHidden/>
    <w:unhideWhenUsed/>
    <w:rsid w:val="00953099"/>
    <w:pPr>
      <w:tabs>
        <w:tab w:val="center" w:pos="0"/>
      </w:tabs>
      <w:overflowPunct w:val="0"/>
      <w:autoSpaceDE w:val="0"/>
      <w:autoSpaceDN w:val="0"/>
      <w:adjustRightInd w:val="0"/>
      <w:ind w:left="1560" w:hanging="1560"/>
      <w:jc w:val="both"/>
    </w:pPr>
    <w:rPr>
      <w:rFonts w:ascii="Courier New" w:hAnsi="Courier New" w:cs="Courier New"/>
      <w:sz w:val="20"/>
      <w:szCs w:val="20"/>
      <w:lang w:val="en-US"/>
    </w:rPr>
  </w:style>
  <w:style w:type="character" w:customStyle="1" w:styleId="Char0">
    <w:name w:val="Σώμα κείμενου με εσοχή Char"/>
    <w:basedOn w:val="a0"/>
    <w:link w:val="a5"/>
    <w:semiHidden/>
    <w:rsid w:val="00953099"/>
    <w:rPr>
      <w:rFonts w:ascii="Courier New" w:eastAsia="Times New Roman" w:hAnsi="Courier New" w:cs="Courier New"/>
      <w:kern w:val="0"/>
      <w:sz w:val="20"/>
      <w:szCs w:val="20"/>
      <w:lang w:val="en-US" w:eastAsia="el-GR"/>
      <w14:ligatures w14:val="none"/>
    </w:rPr>
  </w:style>
  <w:style w:type="paragraph" w:styleId="20">
    <w:name w:val="Body Text 2"/>
    <w:basedOn w:val="a"/>
    <w:link w:val="2Char0"/>
    <w:semiHidden/>
    <w:unhideWhenUsed/>
    <w:rsid w:val="00953099"/>
    <w:pPr>
      <w:tabs>
        <w:tab w:val="center" w:pos="0"/>
      </w:tabs>
      <w:spacing w:line="360" w:lineRule="auto"/>
      <w:jc w:val="both"/>
    </w:pPr>
    <w:rPr>
      <w:lang w:val="en-US"/>
    </w:rPr>
  </w:style>
  <w:style w:type="character" w:customStyle="1" w:styleId="2Char0">
    <w:name w:val="Σώμα κείμενου 2 Char"/>
    <w:basedOn w:val="a0"/>
    <w:link w:val="20"/>
    <w:semiHidden/>
    <w:rsid w:val="00953099"/>
    <w:rPr>
      <w:rFonts w:ascii="Times New Roman" w:eastAsia="Times New Roman" w:hAnsi="Times New Roman" w:cs="Times New Roman"/>
      <w:kern w:val="0"/>
      <w:sz w:val="24"/>
      <w:szCs w:val="24"/>
      <w:lang w:val="en-US" w:eastAsia="el-GR"/>
      <w14:ligatures w14:val="none"/>
    </w:rPr>
  </w:style>
  <w:style w:type="paragraph" w:styleId="a6">
    <w:name w:val="List Paragraph"/>
    <w:basedOn w:val="a"/>
    <w:uiPriority w:val="34"/>
    <w:qFormat/>
    <w:rsid w:val="00953099"/>
    <w:pPr>
      <w:ind w:left="720"/>
      <w:contextualSpacing/>
    </w:pPr>
  </w:style>
  <w:style w:type="character" w:styleId="a7">
    <w:name w:val="annotation reference"/>
    <w:basedOn w:val="a0"/>
    <w:semiHidden/>
    <w:unhideWhenUsed/>
    <w:rsid w:val="00953099"/>
    <w:rPr>
      <w:sz w:val="16"/>
      <w:szCs w:val="16"/>
    </w:rPr>
  </w:style>
  <w:style w:type="character" w:customStyle="1" w:styleId="st">
    <w:name w:val="st"/>
    <w:rsid w:val="00953099"/>
  </w:style>
  <w:style w:type="character" w:styleId="a8">
    <w:name w:val="Strong"/>
    <w:basedOn w:val="a0"/>
    <w:uiPriority w:val="22"/>
    <w:qFormat/>
    <w:rsid w:val="00953099"/>
    <w:rPr>
      <w:b/>
      <w:bCs/>
    </w:rPr>
  </w:style>
  <w:style w:type="paragraph" w:styleId="a9">
    <w:name w:val="header"/>
    <w:basedOn w:val="a"/>
    <w:link w:val="Char1"/>
    <w:uiPriority w:val="99"/>
    <w:unhideWhenUsed/>
    <w:rsid w:val="000A55E1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9"/>
    <w:uiPriority w:val="99"/>
    <w:rsid w:val="000A55E1"/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styleId="aa">
    <w:name w:val="footer"/>
    <w:basedOn w:val="a"/>
    <w:link w:val="Char2"/>
    <w:uiPriority w:val="99"/>
    <w:unhideWhenUsed/>
    <w:rsid w:val="000A55E1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a"/>
    <w:uiPriority w:val="99"/>
    <w:rsid w:val="000A55E1"/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7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ndaskalothanasis@asfa.g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1841</Words>
  <Characters>9943</Characters>
  <Application>Microsoft Office Word</Application>
  <DocSecurity>0</DocSecurity>
  <Lines>82</Lines>
  <Paragraphs>23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2023-09-07T10:45:00Z</dcterms:created>
  <dcterms:modified xsi:type="dcterms:W3CDTF">2023-09-07T10:45:00Z</dcterms:modified>
</cp:coreProperties>
</file>